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eastAsia="Tahoma" w:cs="Tahoma" w:asciiTheme="minorAscii" w:hAnsiTheme="minorAscii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l-GR"/>
        </w:rPr>
      </w:pPr>
      <w:r>
        <w:rPr>
          <w:rFonts w:hint="default" w:eastAsia="Tahoma" w:cs="Tahoma" w:asciiTheme="minorAscii" w:hAnsiTheme="minorAscii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l-GR"/>
        </w:rPr>
        <w:t>ΥΛΗ ΕΞΕΤΑΣΕΩΝ ΜΑΘΗΜΑΤΙΚΩΝ Α ΓΥΜΝΑΣΙΟΥ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eastAsia="Tahoma" w:cs="Tahoma" w:asciiTheme="minorAscii" w:hAnsiTheme="minorAscii"/>
          <w:b w:val="0"/>
          <w:bCs w:val="0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eastAsia="Tahoma" w:cs="Tahoma" w:asciiTheme="minorAscii" w:hAnsiTheme="minorAscii"/>
          <w:b w:val="0"/>
          <w:bCs w:val="0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ΚΕΦΑΛΑΙΟ 1ο - </w:t>
      </w:r>
      <w:r>
        <w:rPr>
          <w:rStyle w:val="5"/>
          <w:rFonts w:hint="default" w:eastAsia="Tahoma" w:cs="Tahoma" w:asciiTheme="minorAscii" w:hAnsiTheme="minorAscii"/>
          <w:b w:val="0"/>
          <w:bCs w:val="0"/>
          <w:i w:val="0"/>
          <w:iCs w:val="0"/>
          <w:caps w:val="0"/>
          <w:color w:val="DB6848"/>
          <w:spacing w:val="0"/>
          <w:sz w:val="20"/>
          <w:szCs w:val="20"/>
          <w:shd w:val="clear" w:fill="FFFFFF"/>
        </w:rPr>
        <w:t>Οι φυσικοί αριθμοί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1.1. Φυσικοί αριθμοί - Διάταξη Φυσικών - Στρογγυλοποίηση</w:t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1.2. Πρόσθεση, αφαίρεση και πολλαπλασιασμός φυσικών αριθμών</w:t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1.3. Δυνάμεις φυσικών αριθμών</w:t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1.4. Ευκλείδεια διαίρεση - Διαιρετότητα</w:t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1.5. Χαρακτήρες διαιρετότητας - ΜΚΔ - ΕΚΠ - Ανάλυση αριθμού σε γινόμενο πρώτων παραγόντων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eastAsia="Tahoma" w:cs="Tahoma" w:asciiTheme="minorAscii" w:hAnsiTheme="minorAscii"/>
          <w:b w:val="0"/>
          <w:bCs w:val="0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eastAsia="Tahoma" w:cs="Tahoma" w:asciiTheme="minorAscii" w:hAnsiTheme="minorAscii"/>
          <w:b w:val="0"/>
          <w:bCs w:val="0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ΚΕΦΑΛΑΙΟ 2ο - </w:t>
      </w:r>
      <w:r>
        <w:rPr>
          <w:rStyle w:val="5"/>
          <w:rFonts w:hint="default" w:eastAsia="Tahoma" w:cs="Tahoma" w:asciiTheme="minorAscii" w:hAnsiTheme="minorAscii"/>
          <w:b w:val="0"/>
          <w:bCs w:val="0"/>
          <w:i w:val="0"/>
          <w:iCs w:val="0"/>
          <w:caps w:val="0"/>
          <w:color w:val="DB6848"/>
          <w:spacing w:val="0"/>
          <w:sz w:val="20"/>
          <w:szCs w:val="20"/>
          <w:shd w:val="clear" w:fill="FFFFFF"/>
        </w:rPr>
        <w:t>Τα κλάσματα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2.1. Η έννοια του κλάσματος</w:t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2.2. Ισοδύναμα κλάσματα</w:t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2.3. Σύγκριση κλασμάτων</w:t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2.4. Πρόσθεση και αφαίρεση κλασμάτων</w:t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2.5. Πολλαπλασιασμός κλασμάτων</w:t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2.6. Διαίρεση κλασμάτων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eastAsia="Tahoma" w:cs="Tahoma" w:asciiTheme="minorAscii" w:hAnsiTheme="minorAscii"/>
          <w:b w:val="0"/>
          <w:bCs w:val="0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eastAsia="Tahoma" w:cs="Tahoma" w:asciiTheme="minorAscii" w:hAnsiTheme="minorAscii"/>
          <w:b w:val="0"/>
          <w:bCs w:val="0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ΚΕΦΑΛΑΙΟ 4ο - </w:t>
      </w:r>
      <w:r>
        <w:rPr>
          <w:rStyle w:val="5"/>
          <w:rFonts w:hint="default" w:eastAsia="Tahoma" w:cs="Tahoma" w:asciiTheme="minorAscii" w:hAnsiTheme="minorAscii"/>
          <w:b w:val="0"/>
          <w:bCs w:val="0"/>
          <w:i w:val="0"/>
          <w:iCs w:val="0"/>
          <w:caps w:val="0"/>
          <w:color w:val="DB6848"/>
          <w:spacing w:val="0"/>
          <w:sz w:val="20"/>
          <w:szCs w:val="20"/>
          <w:shd w:val="clear" w:fill="FFFFFF"/>
        </w:rPr>
        <w:t>Εξισώσεις και Προβλήματα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4.1. Η έννοια της εξίσωσης - Οι εξισώσεις: α+χ=β, χ-α=β, α-χ=β, α·χ=β, α:χ=β και χ:α=β</w:t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4.2. Επίλυση προβλημάτων</w:t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4.3. Παραδείγματα επίλυσης προβλημάτων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ΚΕΦΑΛΑΙΟ 5ο - Ποσοστά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5.1 Ποσοστά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5.2. Προβλήματα με ποσοστά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eastAsia="Tahoma" w:cs="Tahoma" w:asciiTheme="minorAscii" w:hAnsiTheme="minorAscii"/>
          <w:b w:val="0"/>
          <w:bCs w:val="0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eastAsia="Tahoma" w:cs="Tahoma" w:asciiTheme="minorAscii" w:hAnsiTheme="minorAscii"/>
          <w:b w:val="0"/>
          <w:bCs w:val="0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ΚΕΦΑΛΑΙΟ 7ο - </w:t>
      </w:r>
      <w:r>
        <w:rPr>
          <w:rStyle w:val="5"/>
          <w:rFonts w:hint="default" w:eastAsia="Tahoma" w:cs="Tahoma" w:asciiTheme="minorAscii" w:hAnsiTheme="minorAscii"/>
          <w:b w:val="0"/>
          <w:bCs w:val="0"/>
          <w:i w:val="0"/>
          <w:iCs w:val="0"/>
          <w:caps w:val="0"/>
          <w:color w:val="DB6848"/>
          <w:spacing w:val="0"/>
          <w:sz w:val="20"/>
          <w:szCs w:val="20"/>
          <w:shd w:val="clear" w:fill="FFFFFF"/>
        </w:rPr>
        <w:t>Θετικοί και αρνητικοί αριθμοί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7.1. Θετικοί και αρνητικοί αριθμοί (Ρητοί αριθμοί) - Η ευθεία των ρητών - Τετμημένη σημείου</w:t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7.2. Απόλυτη τιμή ρητού - Αντίθετοι ρητοί - Σύγκριση ρητών</w:t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7.3. Πρόσθεση ρητών αριθμών</w:t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7.4. Αφαίρεση ρητών αριθμών</w:t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7.5. Πολλαπλασιασμός ρητών αριθμών</w:t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7.6. Διαίρεση ρητών αριθμών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 w:eastAsiaTheme="minorEastAsia"/>
          <w:b w:val="0"/>
          <w:bCs w:val="0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Calibri" w:hAnsi="Calibri" w:cs="Calibri" w:eastAsiaTheme="minorEastAsia"/>
          <w:b w:val="0"/>
          <w:bCs w:val="0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ΚΕΦΑΛΑΙΟ 1ο - </w:t>
      </w:r>
      <w:r>
        <w:rPr>
          <w:rStyle w:val="5"/>
          <w:rFonts w:hint="default" w:ascii="Calibri" w:hAnsi="Calibri" w:cs="Calibri" w:eastAsiaTheme="minorEastAsia"/>
          <w:b w:val="0"/>
          <w:bCs w:val="0"/>
          <w:i w:val="0"/>
          <w:iCs w:val="0"/>
          <w:caps w:val="0"/>
          <w:color w:val="DB6848"/>
          <w:spacing w:val="0"/>
          <w:sz w:val="20"/>
          <w:szCs w:val="20"/>
          <w:shd w:val="clear" w:fill="FFFFFF"/>
        </w:rPr>
        <w:t>Βασικές γεωμετικές έννοιες</w:t>
      </w:r>
      <w:r>
        <w:rPr>
          <w:rFonts w:hint="default" w:ascii="Calibri" w:hAnsi="Calibri" w:cs="Calibri" w:eastAsiaTheme="minorEastAsia"/>
          <w:b w:val="0"/>
          <w:bCs w:val="0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cs="Calibri" w:eastAsiaTheme="minorEastAsia"/>
          <w:b w:val="0"/>
          <w:bCs w:val="0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1.6. Είδη γωνιών - Κάθετες ευθείες</w:t>
      </w:r>
      <w:r>
        <w:rPr>
          <w:rFonts w:hint="default" w:ascii="Calibri" w:hAnsi="Calibri" w:cs="Calibri" w:eastAsiaTheme="minorEastAsia"/>
          <w:b w:val="0"/>
          <w:bCs w:val="0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cs="Calibri" w:eastAsiaTheme="minorEastAsia"/>
          <w:b w:val="0"/>
          <w:bCs w:val="0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1.7. Εφεξής και διαδοχικές γωνίες - Άθροισμα γωνιών</w:t>
      </w:r>
      <w:r>
        <w:rPr>
          <w:rFonts w:hint="default" w:ascii="Calibri" w:hAnsi="Calibri" w:cs="Calibri" w:eastAsiaTheme="minorEastAsia"/>
          <w:b w:val="0"/>
          <w:bCs w:val="0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cs="Calibri" w:eastAsiaTheme="minorEastAsia"/>
          <w:b w:val="0"/>
          <w:bCs w:val="0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1.8. Παραπληρωματικές και συμπληρωματικές γωνίες - Κατακορυφήν γωνίες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Calibri" w:hAnsi="Calibri" w:cs="Calibri" w:eastAsiaTheme="minorEastAsia"/>
          <w:b w:val="0"/>
          <w:bCs w:val="0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ΚΕΦΑΛΑΙΟ 2ο - </w:t>
      </w:r>
      <w:r>
        <w:rPr>
          <w:rStyle w:val="5"/>
          <w:rFonts w:hint="default" w:ascii="Calibri" w:hAnsi="Calibri" w:cs="Calibri" w:eastAsiaTheme="minorEastAsia"/>
          <w:b w:val="0"/>
          <w:bCs w:val="0"/>
          <w:i w:val="0"/>
          <w:iCs w:val="0"/>
          <w:caps w:val="0"/>
          <w:color w:val="DB6848"/>
          <w:spacing w:val="0"/>
          <w:sz w:val="20"/>
          <w:szCs w:val="20"/>
          <w:shd w:val="clear" w:fill="FFFFFF"/>
        </w:rPr>
        <w:t>Συμμετρία</w:t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eastAsia="Tahoma" w:cs="Tahoma" w:asciiTheme="minorAscii" w:hAnsiTheme="minorAscii"/>
          <w:b w:val="0"/>
          <w:bCs w:val="0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2.6. Παράλληλες ευθείες που τέμνονται από μία άλλη ευθεία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eastAsia="Tahoma" w:cs="Tahoma" w:asciiTheme="minorAscii" w:hAnsiTheme="minorAscii"/>
          <w:b w:val="0"/>
          <w:bCs w:val="0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eastAsia="Tahoma" w:cs="Tahoma" w:asciiTheme="minorAscii" w:hAnsiTheme="minorAscii"/>
          <w:b w:val="0"/>
          <w:bCs w:val="0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ΚΕΦΑΛΑΙΟ 3ο - </w:t>
      </w:r>
      <w:r>
        <w:rPr>
          <w:rStyle w:val="5"/>
          <w:rFonts w:hint="default" w:eastAsia="Tahoma" w:cs="Tahoma" w:asciiTheme="minorAscii" w:hAnsiTheme="minorAscii"/>
          <w:b w:val="0"/>
          <w:bCs w:val="0"/>
          <w:i w:val="0"/>
          <w:iCs w:val="0"/>
          <w:caps w:val="0"/>
          <w:color w:val="DB6848"/>
          <w:spacing w:val="0"/>
          <w:sz w:val="20"/>
          <w:szCs w:val="20"/>
          <w:shd w:val="clear" w:fill="FFFFFF"/>
        </w:rPr>
        <w:t>Τρίγωνα - Παραλληλόγραμμα - Τραπέζια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3.1. Στοιχεία τριγώνου - Άθροισμα γωνιών τριγώνου</w:t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eastAsia="Tahoma" w:cs="Tahoma" w:asciiTheme="minorAscii" w:hAnsiTheme="minorAsci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3.2. Είδη τριγώνων - Ιδιότητες ισοσκελούς τριγώνου</w:t>
      </w:r>
    </w:p>
    <w:p>
      <w:pPr>
        <w:rPr>
          <w:rFonts w:hint="default" w:asciiTheme="minorAscii" w:hAnsiTheme="minorAscii"/>
          <w:sz w:val="20"/>
          <w:szCs w:val="20"/>
        </w:rPr>
      </w:pPr>
    </w:p>
    <w:p>
      <w:pPr>
        <w:wordWrap w:val="0"/>
        <w:jc w:val="right"/>
        <w:rPr>
          <w:rFonts w:hint="default" w:asciiTheme="minorAscii" w:hAnsiTheme="minorAscii"/>
          <w:sz w:val="20"/>
          <w:szCs w:val="20"/>
          <w:lang w:val="el-GR"/>
        </w:rPr>
      </w:pPr>
      <w:r>
        <w:rPr>
          <w:rFonts w:hint="default" w:asciiTheme="minorAscii" w:hAnsiTheme="minorAscii"/>
          <w:sz w:val="20"/>
          <w:szCs w:val="20"/>
          <w:lang w:val="el-GR"/>
        </w:rPr>
        <w:t>Οι διδάσκουσες</w:t>
      </w:r>
    </w:p>
    <w:p>
      <w:pPr>
        <w:wordWrap/>
        <w:jc w:val="right"/>
        <w:rPr>
          <w:rFonts w:hint="default" w:asciiTheme="minorAscii" w:hAnsiTheme="minorAscii"/>
          <w:sz w:val="20"/>
          <w:szCs w:val="20"/>
          <w:lang w:val="el-GR"/>
        </w:rPr>
      </w:pPr>
    </w:p>
    <w:p>
      <w:pPr>
        <w:wordWrap/>
        <w:jc w:val="right"/>
        <w:rPr>
          <w:rFonts w:hint="default" w:asciiTheme="minorAscii" w:hAnsiTheme="minorAscii"/>
          <w:sz w:val="20"/>
          <w:szCs w:val="20"/>
          <w:lang w:val="el-GR"/>
        </w:rPr>
      </w:pPr>
    </w:p>
    <w:p>
      <w:pPr>
        <w:wordWrap w:val="0"/>
        <w:jc w:val="right"/>
        <w:rPr>
          <w:rFonts w:hint="default" w:asciiTheme="minorAscii" w:hAnsiTheme="minorAscii"/>
          <w:sz w:val="20"/>
          <w:szCs w:val="20"/>
          <w:lang w:val="el-GR"/>
        </w:rPr>
      </w:pPr>
      <w:r>
        <w:rPr>
          <w:rFonts w:hint="default" w:asciiTheme="minorAscii" w:hAnsiTheme="minorAscii"/>
          <w:sz w:val="20"/>
          <w:szCs w:val="20"/>
          <w:lang w:val="el-GR"/>
        </w:rPr>
        <w:t>Μπαστάκη Μαρία</w:t>
      </w:r>
    </w:p>
    <w:p>
      <w:pPr>
        <w:wordWrap/>
        <w:jc w:val="right"/>
        <w:rPr>
          <w:rFonts w:hint="default" w:asciiTheme="minorAscii" w:hAnsiTheme="minorAscii"/>
          <w:sz w:val="20"/>
          <w:szCs w:val="20"/>
          <w:lang w:val="el-GR"/>
        </w:rPr>
      </w:pPr>
    </w:p>
    <w:p>
      <w:pPr>
        <w:wordWrap/>
        <w:jc w:val="right"/>
        <w:rPr>
          <w:rFonts w:hint="default" w:asciiTheme="minorAscii" w:hAnsiTheme="minorAscii"/>
          <w:sz w:val="20"/>
          <w:szCs w:val="20"/>
          <w:lang w:val="el-GR"/>
        </w:rPr>
      </w:pPr>
    </w:p>
    <w:p>
      <w:pPr>
        <w:wordWrap/>
        <w:jc w:val="right"/>
        <w:rPr>
          <w:rFonts w:hint="default" w:asciiTheme="minorAscii" w:hAnsiTheme="minorAscii"/>
          <w:sz w:val="20"/>
          <w:szCs w:val="20"/>
          <w:lang w:val="el-GR"/>
        </w:rPr>
      </w:pPr>
    </w:p>
    <w:p>
      <w:pPr>
        <w:wordWrap w:val="0"/>
        <w:jc w:val="right"/>
        <w:rPr>
          <w:rFonts w:hint="default" w:asciiTheme="minorAscii" w:hAnsiTheme="minorAscii"/>
          <w:sz w:val="20"/>
          <w:szCs w:val="20"/>
          <w:lang w:val="el-GR"/>
        </w:rPr>
      </w:pPr>
      <w:r>
        <w:rPr>
          <w:rFonts w:hint="default" w:asciiTheme="minorAscii" w:hAnsiTheme="minorAscii"/>
          <w:sz w:val="20"/>
          <w:szCs w:val="20"/>
          <w:lang w:val="el-GR"/>
        </w:rPr>
        <w:t>Σκούταρη Φωτεινή</w:t>
      </w:r>
      <w:bookmarkStart w:id="0" w:name="_GoBack"/>
      <w:bookmarkEnd w:id="0"/>
    </w:p>
    <w:p>
      <w:pPr>
        <w:wordWrap w:val="0"/>
        <w:jc w:val="both"/>
        <w:rPr>
          <w:rFonts w:hint="default" w:asciiTheme="minorAscii" w:hAnsiTheme="minorAscii"/>
          <w:sz w:val="20"/>
          <w:szCs w:val="20"/>
          <w:lang w:val="en-US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E7D62"/>
    <w:rsid w:val="48330738"/>
    <w:rsid w:val="4CBE7D62"/>
    <w:rsid w:val="7DEB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1268</Characters>
  <Lines>0</Lines>
  <Paragraphs>0</Paragraphs>
  <TotalTime>75</TotalTime>
  <ScaleCrop>false</ScaleCrop>
  <LinksUpToDate>false</LinksUpToDate>
  <CharactersWithSpaces>1448</CharactersWithSpaces>
  <Application>WPS Office_11.2.0.10308_F1E327BC-269C-435d-A152-05C5408002CA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2022-05-19T15:01:00Z</dcterms:created>
  <dc:creator>FainiaS</dc:creator>
  <cp:lastModifiedBy>FainiaS</cp:lastModifiedBy>
  <cp:lastPrinted>2022-05-19T15:24:00Z</cp:lastPrinted>
  <dcterms:modified xsi:type="dcterms:W3CDTF">2022-05-22T06:24:23Z</dcterms:modified>
  <dc:title>μαθηματικα_21-22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D06FEA110DBF4D45998AF25B9AA3A972</vt:lpwstr>
  </property>
</Properties>
</file>