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E36FA" w14:textId="7ED24083" w:rsidR="00B964C9" w:rsidRPr="001C090E" w:rsidRDefault="00B964C9" w:rsidP="008F42FA">
      <w:pPr>
        <w:jc w:val="both"/>
        <w:rPr>
          <w:rFonts w:ascii="Times New Roman" w:hAnsi="Times New Roman" w:cs="Times New Roman"/>
          <w:sz w:val="20"/>
          <w:szCs w:val="20"/>
        </w:rPr>
      </w:pPr>
      <w:r w:rsidRPr="00B964C9">
        <w:rPr>
          <w:noProof/>
          <w:lang w:val="en-US"/>
        </w:rPr>
        <w:drawing>
          <wp:inline distT="0" distB="0" distL="0" distR="0" wp14:anchorId="5ED3E782" wp14:editId="13873AC4">
            <wp:extent cx="2085975" cy="1666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rgbClr val="D9C3A5">
                          <a:tint val="50000"/>
                          <a:satMod val="180000"/>
                        </a:srgbClr>
                      </a:duotone>
                    </a:blip>
                    <a:stretch>
                      <a:fillRect/>
                    </a:stretch>
                  </pic:blipFill>
                  <pic:spPr>
                    <a:xfrm>
                      <a:off x="0" y="0"/>
                      <a:ext cx="2085975" cy="1666875"/>
                    </a:xfrm>
                    <a:prstGeom prst="rect">
                      <a:avLst/>
                    </a:prstGeom>
                  </pic:spPr>
                </pic:pic>
              </a:graphicData>
            </a:graphic>
          </wp:inline>
        </w:drawing>
      </w:r>
      <w:r w:rsidR="00BC027C">
        <w:rPr>
          <w:rFonts w:ascii="Times New Roman" w:hAnsi="Times New Roman" w:cs="Times New Roman"/>
          <w:b/>
          <w:color w:val="000000" w:themeColor="text1"/>
          <w:sz w:val="20"/>
          <w:szCs w:val="20"/>
          <w:u w:val="single"/>
        </w:rPr>
        <w:t>14</w:t>
      </w:r>
      <w:r w:rsidR="00BC027C" w:rsidRPr="00BC027C">
        <w:rPr>
          <w:rFonts w:ascii="Times New Roman" w:hAnsi="Times New Roman" w:cs="Times New Roman"/>
          <w:b/>
          <w:color w:val="000000" w:themeColor="text1"/>
          <w:sz w:val="20"/>
          <w:szCs w:val="20"/>
          <w:u w:val="single"/>
          <w:vertAlign w:val="superscript"/>
        </w:rPr>
        <w:t>ο</w:t>
      </w:r>
      <w:r w:rsidR="00BC027C">
        <w:rPr>
          <w:rFonts w:ascii="Times New Roman" w:hAnsi="Times New Roman" w:cs="Times New Roman"/>
          <w:b/>
          <w:color w:val="000000" w:themeColor="text1"/>
          <w:sz w:val="20"/>
          <w:szCs w:val="20"/>
          <w:u w:val="single"/>
        </w:rPr>
        <w:t xml:space="preserve"> </w:t>
      </w:r>
      <w:r w:rsidRPr="001C090E">
        <w:rPr>
          <w:rFonts w:ascii="Times New Roman" w:hAnsi="Times New Roman" w:cs="Times New Roman"/>
          <w:b/>
          <w:color w:val="000000" w:themeColor="text1"/>
          <w:sz w:val="20"/>
          <w:szCs w:val="20"/>
          <w:u w:val="single"/>
        </w:rPr>
        <w:t xml:space="preserve">ΓΥΜΝΑΣΙΟ </w:t>
      </w:r>
      <w:r w:rsidR="00BC027C">
        <w:rPr>
          <w:rFonts w:ascii="Times New Roman" w:hAnsi="Times New Roman" w:cs="Times New Roman"/>
          <w:b/>
          <w:color w:val="000000" w:themeColor="text1"/>
          <w:sz w:val="20"/>
          <w:szCs w:val="20"/>
          <w:u w:val="single"/>
        </w:rPr>
        <w:t>ΑΘΗΝΩΝ</w:t>
      </w:r>
    </w:p>
    <w:p w14:paraId="231FD3D6" w14:textId="378CA03E" w:rsidR="004A7E51" w:rsidRPr="001C090E" w:rsidRDefault="004A7E51" w:rsidP="008F42FA">
      <w:pPr>
        <w:jc w:val="both"/>
        <w:rPr>
          <w:rFonts w:ascii="Times New Roman" w:hAnsi="Times New Roman" w:cs="Times New Roman"/>
          <w:b/>
          <w:sz w:val="20"/>
          <w:szCs w:val="20"/>
          <w:u w:val="single"/>
        </w:rPr>
      </w:pPr>
      <w:r w:rsidRPr="001C090E">
        <w:rPr>
          <w:rFonts w:ascii="Times New Roman" w:hAnsi="Times New Roman" w:cs="Times New Roman"/>
          <w:sz w:val="20"/>
          <w:szCs w:val="20"/>
        </w:rPr>
        <w:t xml:space="preserve">                 </w:t>
      </w:r>
      <w:r w:rsidRPr="001C090E">
        <w:rPr>
          <w:rFonts w:ascii="Times New Roman" w:hAnsi="Times New Roman" w:cs="Times New Roman"/>
          <w:b/>
          <w:sz w:val="20"/>
          <w:szCs w:val="20"/>
          <w:u w:val="single"/>
        </w:rPr>
        <w:t>ΤΗΛΕΦΩΝ</w:t>
      </w:r>
      <w:r w:rsidR="00BC027C">
        <w:rPr>
          <w:rFonts w:ascii="Times New Roman" w:hAnsi="Times New Roman" w:cs="Times New Roman"/>
          <w:b/>
          <w:sz w:val="20"/>
          <w:szCs w:val="20"/>
          <w:u w:val="single"/>
        </w:rPr>
        <w:t>Ο</w:t>
      </w:r>
      <w:r w:rsidRPr="001C090E">
        <w:rPr>
          <w:rFonts w:ascii="Times New Roman" w:hAnsi="Times New Roman" w:cs="Times New Roman"/>
          <w:b/>
          <w:sz w:val="20"/>
          <w:szCs w:val="20"/>
          <w:u w:val="single"/>
        </w:rPr>
        <w:t>:</w:t>
      </w:r>
      <w:r w:rsidR="00B2070B">
        <w:rPr>
          <w:rFonts w:ascii="Times New Roman" w:hAnsi="Times New Roman" w:cs="Times New Roman"/>
          <w:b/>
          <w:sz w:val="20"/>
          <w:szCs w:val="20"/>
          <w:u w:val="single"/>
        </w:rPr>
        <w:t xml:space="preserve"> </w:t>
      </w:r>
      <w:bookmarkStart w:id="0" w:name="_GoBack"/>
      <w:bookmarkEnd w:id="0"/>
      <w:r w:rsidRPr="001C090E">
        <w:rPr>
          <w:rFonts w:ascii="Times New Roman" w:hAnsi="Times New Roman" w:cs="Times New Roman"/>
          <w:b/>
          <w:sz w:val="20"/>
          <w:szCs w:val="20"/>
          <w:u w:val="single"/>
        </w:rPr>
        <w:t>2109</w:t>
      </w:r>
      <w:r w:rsidR="00BC027C">
        <w:rPr>
          <w:rFonts w:ascii="Times New Roman" w:hAnsi="Times New Roman" w:cs="Times New Roman"/>
          <w:b/>
          <w:sz w:val="20"/>
          <w:szCs w:val="20"/>
          <w:u w:val="single"/>
        </w:rPr>
        <w:t>227230</w:t>
      </w:r>
    </w:p>
    <w:p w14:paraId="23B89FB6" w14:textId="6F56E405" w:rsidR="00265814" w:rsidRPr="001C090E" w:rsidRDefault="000F0CD8" w:rsidP="008F42FA">
      <w:pPr>
        <w:pStyle w:val="Default"/>
        <w:keepLines/>
        <w:widowControl w:val="0"/>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 xml:space="preserve">ΕΝΗΜΕΡΩΣΗ ΓΟΝΕΩΝ </w:t>
      </w:r>
      <w:r w:rsidR="00265814" w:rsidRPr="001C090E">
        <w:rPr>
          <w:rFonts w:ascii="Times New Roman" w:hAnsi="Times New Roman" w:cs="Times New Roman"/>
          <w:b/>
          <w:color w:val="000000" w:themeColor="text1"/>
          <w:sz w:val="20"/>
          <w:szCs w:val="20"/>
        </w:rPr>
        <w:t>:</w:t>
      </w:r>
      <w:r w:rsidR="00B2070B">
        <w:rPr>
          <w:rFonts w:ascii="Times New Roman" w:hAnsi="Times New Roman" w:cs="Times New Roman"/>
          <w:b/>
          <w:color w:val="000000" w:themeColor="text1"/>
          <w:sz w:val="20"/>
          <w:szCs w:val="20"/>
        </w:rPr>
        <w:t xml:space="preserve"> </w:t>
      </w:r>
      <w:r w:rsidR="00265814" w:rsidRPr="001C090E">
        <w:rPr>
          <w:rFonts w:ascii="Times New Roman" w:hAnsi="Times New Roman" w:cs="Times New Roman"/>
          <w:b/>
          <w:color w:val="000000" w:themeColor="text1"/>
          <w:sz w:val="20"/>
          <w:szCs w:val="20"/>
        </w:rPr>
        <w:t>ΦΟΙΤΗΣΗ, ΕΓΓΡΑΦΕΣ,</w:t>
      </w:r>
      <w:r w:rsidR="00B2070B">
        <w:rPr>
          <w:rFonts w:ascii="Times New Roman" w:hAnsi="Times New Roman" w:cs="Times New Roman"/>
          <w:b/>
          <w:color w:val="000000" w:themeColor="text1"/>
          <w:sz w:val="20"/>
          <w:szCs w:val="20"/>
        </w:rPr>
        <w:t xml:space="preserve"> </w:t>
      </w:r>
      <w:r w:rsidR="00A97684" w:rsidRPr="001C090E">
        <w:rPr>
          <w:rFonts w:ascii="Times New Roman" w:hAnsi="Times New Roman" w:cs="Times New Roman"/>
          <w:b/>
          <w:color w:val="000000" w:themeColor="text1"/>
          <w:sz w:val="20"/>
          <w:szCs w:val="20"/>
        </w:rPr>
        <w:t>ΠΡΟΣΤΑΣΙΑ ΠΡΟΣΩΠΙΚΩΝ ΔΕΔΟΜΕΝΩΝ,</w:t>
      </w:r>
      <w:r w:rsidR="00B2070B">
        <w:rPr>
          <w:rFonts w:ascii="Times New Roman" w:hAnsi="Times New Roman" w:cs="Times New Roman"/>
          <w:b/>
          <w:color w:val="000000" w:themeColor="text1"/>
          <w:sz w:val="20"/>
          <w:szCs w:val="20"/>
        </w:rPr>
        <w:t xml:space="preserve"> </w:t>
      </w:r>
      <w:r w:rsidR="00A97684" w:rsidRPr="001C090E">
        <w:rPr>
          <w:rFonts w:ascii="Times New Roman" w:hAnsi="Times New Roman" w:cs="Times New Roman"/>
          <w:b/>
          <w:color w:val="000000" w:themeColor="text1"/>
          <w:sz w:val="20"/>
          <w:szCs w:val="20"/>
        </w:rPr>
        <w:t>ΚΙΝΗΤΑ ΤΗΛΕΦΩΝΑ</w:t>
      </w:r>
    </w:p>
    <w:p w14:paraId="7CD3C44F" w14:textId="0D0B907B" w:rsidR="001A7399" w:rsidRPr="00465358" w:rsidRDefault="00BC027C" w:rsidP="008F42FA">
      <w:pPr>
        <w:pStyle w:val="Default"/>
        <w:keepLines/>
        <w:widowControl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Νομοθεσία Φοίτησης </w:t>
      </w:r>
      <w:r w:rsidR="00A7529D" w:rsidRPr="001C090E">
        <w:rPr>
          <w:rFonts w:ascii="Times New Roman" w:hAnsi="Times New Roman" w:cs="Times New Roman"/>
          <w:b/>
          <w:color w:val="000000" w:themeColor="text1"/>
          <w:sz w:val="20"/>
          <w:szCs w:val="20"/>
        </w:rPr>
        <w:t>:</w:t>
      </w:r>
      <w:r w:rsidR="00D0679C" w:rsidRPr="001C090E">
        <w:rPr>
          <w:rFonts w:ascii="Times New Roman" w:hAnsi="Times New Roman" w:cs="Times New Roman"/>
          <w:sz w:val="20"/>
          <w:szCs w:val="20"/>
        </w:rPr>
        <w:t xml:space="preserve"> </w:t>
      </w:r>
      <w:r w:rsidR="00D0679C" w:rsidRPr="00465358">
        <w:rPr>
          <w:rFonts w:ascii="Times New Roman" w:hAnsi="Times New Roman" w:cs="Times New Roman"/>
          <w:b/>
          <w:bCs/>
          <w:sz w:val="20"/>
          <w:szCs w:val="20"/>
        </w:rPr>
        <w:t>Φ13α/80125/Δ4</w:t>
      </w:r>
      <w:r w:rsidR="00D0679C" w:rsidRPr="00465358">
        <w:rPr>
          <w:rFonts w:ascii="Times New Roman" w:hAnsi="Times New Roman" w:cs="Times New Roman"/>
          <w:b/>
          <w:color w:val="000000" w:themeColor="text1"/>
          <w:sz w:val="20"/>
          <w:szCs w:val="20"/>
        </w:rPr>
        <w:t>/21-5-2019</w:t>
      </w:r>
      <w:r w:rsidRPr="00465358">
        <w:rPr>
          <w:rFonts w:ascii="Times New Roman" w:hAnsi="Times New Roman" w:cs="Times New Roman"/>
          <w:b/>
          <w:bCs/>
          <w:sz w:val="20"/>
        </w:rPr>
        <w:t xml:space="preserve"> Υ.Α72367/ΓΔ4/24-6 2021</w:t>
      </w:r>
    </w:p>
    <w:p w14:paraId="18910F2C" w14:textId="77777777" w:rsidR="00D0679C" w:rsidRPr="001C090E" w:rsidRDefault="00D0679C" w:rsidP="008F42FA">
      <w:pPr>
        <w:autoSpaceDE w:val="0"/>
        <w:autoSpaceDN w:val="0"/>
        <w:adjustRightInd w:val="0"/>
        <w:spacing w:after="0" w:line="240" w:lineRule="auto"/>
        <w:jc w:val="both"/>
        <w:rPr>
          <w:rFonts w:ascii="Times New Roman" w:hAnsi="Times New Roman" w:cs="Times New Roman"/>
          <w:b/>
          <w:bCs/>
          <w:sz w:val="20"/>
          <w:szCs w:val="20"/>
        </w:rPr>
      </w:pPr>
      <w:r w:rsidRPr="001C090E">
        <w:rPr>
          <w:rFonts w:ascii="Times New Roman" w:hAnsi="Times New Roman" w:cs="Times New Roman"/>
          <w:b/>
          <w:bCs/>
          <w:sz w:val="20"/>
          <w:szCs w:val="20"/>
        </w:rPr>
        <w:t>Χαρακτηρισμός φοίτησης, συνέπειες</w:t>
      </w:r>
    </w:p>
    <w:p w14:paraId="63540E5A" w14:textId="523FE9F2" w:rsidR="00D0679C" w:rsidRPr="001C090E"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1) Η φοίτηση χαρακτηρίζεται ως επαρκής ή ανεπαρκής με βάση το γενικό σύνολο των απουσιών που σημειώθηκαν κατά τη διάρκεια του διδακτικού έτους.</w:t>
      </w:r>
    </w:p>
    <w:p w14:paraId="2AB78F14" w14:textId="77777777" w:rsidR="00D0679C" w:rsidRPr="001C090E"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2) Δεδομένης της υποχρέωσης των υπεύθυνων καθηγητών/τριών και του/της</w:t>
      </w:r>
    </w:p>
    <w:p w14:paraId="5634C132" w14:textId="78FECDFD" w:rsidR="00D0679C" w:rsidRPr="001C090E"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Διευθυντή/ντριας του σχολείου να ενημερώνουν άμεσα τους κηδεμόνες για τις απουσίες των μαθητών/τριών και της υποχρέωσης των κηδεμόνων να ενημερώνουν το σχολείο για τους λόγους απουσίας των μαθητών/τριών, σύμφωνα με το άρθρο 29, κατά τον χαρακτηρισμό φοίτησης οι απουσίες δεν διακρίνονται σε δικαιολογημένες και αδικαιολόγητες. Επίσης, δεν προβλέπεται η περίπτωση ανάθεσης εργασίας από τον/τη Διευθυντή/ντρια της σχολικής μονάδας σε μαθητή/τριας χωρίς την καταχώριση απουσίας/απουσιών.</w:t>
      </w:r>
    </w:p>
    <w:p w14:paraId="1691E2BD" w14:textId="1BE4FF03" w:rsidR="00D0679C" w:rsidRPr="001C090E"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3) Επαρκής χαρακτηρίζεται η φοίτηση μαθητών/τριών εφόσον το σύνολο των απουσιών του/της δεν υπερβαίνει τις εκατόν δεκατέσσερις (114).</w:t>
      </w:r>
    </w:p>
    <w:p w14:paraId="360C7308" w14:textId="35307997" w:rsidR="001F43E7" w:rsidRPr="001C090E"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4) Ανεπαρκής χαρακτηρίζεται η φοίτηση μαθητή/τριας που σημείωσε πάνω από εκατόν δεκατέσσερις (114) απουσίες. Οι μαθητές/τριες των οποίων η φοίτηση χαρακτηρίζεται ανεπαρκής είναι υποχρεωμένοι/ες να επαναλάβουν τη φοίτησή τους στην ίδια τάξη.</w:t>
      </w:r>
      <w:r w:rsidR="00D0756D">
        <w:rPr>
          <w:rFonts w:ascii="Times New Roman" w:hAnsi="Times New Roman" w:cs="Times New Roman"/>
          <w:sz w:val="20"/>
          <w:szCs w:val="20"/>
        </w:rPr>
        <w:t xml:space="preserve"> </w:t>
      </w:r>
      <w:r w:rsidR="001F43E7" w:rsidRPr="00020E01">
        <w:rPr>
          <w:rFonts w:ascii="Times New Roman" w:hAnsi="Times New Roman" w:cs="Times New Roman"/>
          <w:color w:val="000000" w:themeColor="text1"/>
          <w:sz w:val="20"/>
          <w:szCs w:val="20"/>
        </w:rPr>
        <w:t>Φοίτηση (Άρθρ</w:t>
      </w:r>
      <w:r w:rsidR="001C090E" w:rsidRPr="00020E01">
        <w:rPr>
          <w:rFonts w:ascii="Times New Roman" w:hAnsi="Times New Roman" w:cs="Times New Roman"/>
          <w:color w:val="000000" w:themeColor="text1"/>
          <w:sz w:val="20"/>
          <w:szCs w:val="20"/>
        </w:rPr>
        <w:t>ο</w:t>
      </w:r>
      <w:r w:rsidRPr="00020E01">
        <w:rPr>
          <w:rFonts w:ascii="Times New Roman" w:hAnsi="Times New Roman" w:cs="Times New Roman"/>
          <w:color w:val="000000" w:themeColor="text1"/>
          <w:sz w:val="20"/>
          <w:szCs w:val="20"/>
        </w:rPr>
        <w:t xml:space="preserve"> </w:t>
      </w:r>
      <w:r w:rsidR="001F43E7" w:rsidRPr="00020E01">
        <w:rPr>
          <w:rFonts w:ascii="Times New Roman" w:hAnsi="Times New Roman" w:cs="Times New Roman"/>
          <w:color w:val="000000" w:themeColor="text1"/>
          <w:sz w:val="20"/>
          <w:szCs w:val="20"/>
        </w:rPr>
        <w:t>29):</w:t>
      </w:r>
      <w:r w:rsidR="001F43E7" w:rsidRPr="001C090E">
        <w:rPr>
          <w:rFonts w:ascii="Times New Roman" w:hAnsi="Times New Roman" w:cs="Times New Roman"/>
          <w:color w:val="000000" w:themeColor="text1"/>
          <w:sz w:val="20"/>
          <w:szCs w:val="20"/>
        </w:rPr>
        <w:t xml:space="preserve">Είναι αυτονόητο ότι τόσο το σχολείο όσο και οι κηδεμόνες των μαθητών/τριών επιβάλλεται να ενημερώνονται άμεσα για </w:t>
      </w:r>
      <w:r w:rsidR="001F43E7" w:rsidRPr="00020E01">
        <w:rPr>
          <w:rFonts w:ascii="Times New Roman" w:hAnsi="Times New Roman" w:cs="Times New Roman"/>
          <w:color w:val="000000" w:themeColor="text1"/>
          <w:sz w:val="20"/>
          <w:szCs w:val="20"/>
        </w:rPr>
        <w:t>κάθε</w:t>
      </w:r>
      <w:r w:rsidR="001F43E7" w:rsidRPr="001C090E">
        <w:rPr>
          <w:rFonts w:ascii="Times New Roman" w:hAnsi="Times New Roman" w:cs="Times New Roman"/>
          <w:b/>
          <w:bCs/>
          <w:color w:val="000000" w:themeColor="text1"/>
          <w:sz w:val="20"/>
          <w:szCs w:val="20"/>
        </w:rPr>
        <w:t xml:space="preserve"> </w:t>
      </w:r>
      <w:r w:rsidR="001F43E7" w:rsidRPr="001C090E">
        <w:rPr>
          <w:rFonts w:ascii="Times New Roman" w:hAnsi="Times New Roman" w:cs="Times New Roman"/>
          <w:color w:val="000000" w:themeColor="text1"/>
          <w:sz w:val="20"/>
          <w:szCs w:val="20"/>
        </w:rPr>
        <w:t xml:space="preserve">απουσία του/της μαθητή/τριας. </w:t>
      </w:r>
    </w:p>
    <w:p w14:paraId="16A5CF54" w14:textId="77777777" w:rsidR="001F43E7" w:rsidRPr="001C090E" w:rsidRDefault="001F43E7" w:rsidP="008F42FA">
      <w:pPr>
        <w:pStyle w:val="Default"/>
        <w:keepLines/>
        <w:widowControl w:val="0"/>
        <w:jc w:val="both"/>
        <w:rPr>
          <w:rFonts w:ascii="Times New Roman" w:hAnsi="Times New Roman" w:cs="Times New Roman"/>
          <w:color w:val="000000" w:themeColor="text1"/>
          <w:sz w:val="20"/>
          <w:szCs w:val="20"/>
        </w:rPr>
      </w:pPr>
      <w:r w:rsidRPr="001C090E">
        <w:rPr>
          <w:rFonts w:ascii="Times New Roman" w:hAnsi="Times New Roman" w:cs="Times New Roman"/>
          <w:color w:val="000000" w:themeColor="text1"/>
          <w:sz w:val="20"/>
          <w:szCs w:val="20"/>
        </w:rPr>
        <w:t xml:space="preserve"> </w:t>
      </w:r>
      <w:r w:rsidR="00C41247" w:rsidRPr="001C090E">
        <w:rPr>
          <w:rFonts w:ascii="Times New Roman" w:hAnsi="Times New Roman" w:cs="Times New Roman"/>
          <w:color w:val="000000" w:themeColor="text1"/>
          <w:sz w:val="20"/>
          <w:szCs w:val="20"/>
        </w:rPr>
        <w:t xml:space="preserve"> </w:t>
      </w:r>
      <w:r w:rsidRPr="001C090E">
        <w:rPr>
          <w:rFonts w:ascii="Times New Roman" w:hAnsi="Times New Roman" w:cs="Times New Roman"/>
          <w:color w:val="000000" w:themeColor="text1"/>
          <w:sz w:val="20"/>
          <w:szCs w:val="20"/>
        </w:rPr>
        <w:t>Οι υπεύθυνοι τμημάτων</w:t>
      </w:r>
      <w:r w:rsidR="00137CF4" w:rsidRPr="001C090E">
        <w:rPr>
          <w:rFonts w:ascii="Times New Roman" w:hAnsi="Times New Roman" w:cs="Times New Roman"/>
          <w:color w:val="000000" w:themeColor="text1"/>
          <w:sz w:val="20"/>
          <w:szCs w:val="20"/>
        </w:rPr>
        <w:t>(</w:t>
      </w:r>
      <w:r w:rsidR="002564DF" w:rsidRPr="001C090E">
        <w:rPr>
          <w:rFonts w:ascii="Times New Roman" w:hAnsi="Times New Roman" w:cs="Times New Roman"/>
          <w:color w:val="000000" w:themeColor="text1"/>
          <w:sz w:val="20"/>
          <w:szCs w:val="20"/>
        </w:rPr>
        <w:t>εκπαιδευτικοί)</w:t>
      </w:r>
      <w:r w:rsidRPr="001C090E">
        <w:rPr>
          <w:rFonts w:ascii="Times New Roman" w:hAnsi="Times New Roman" w:cs="Times New Roman"/>
          <w:color w:val="000000" w:themeColor="text1"/>
          <w:sz w:val="20"/>
          <w:szCs w:val="20"/>
        </w:rPr>
        <w:t xml:space="preserve"> οφείλουν να ενημερώνουν με κάθε πρόσφορο μέσο τους κηδεμόνες (τηλεφώνημα, μήνυμα σταλμένο από λογαριασμό του σχολείου στο ηλεκτρονικό ταχυδρομείο ή στο κινητό τηλέφωνο των γονέων/κηδεμόνων (SMS), επιστολή), όπως ορίζει το Άρθρο 29, και να φροντίζουν να πληροφορούνται τους λόγους απουσίας των μαθητών/τριών. Η ενημέρωση πρέπει να γίνεται για κάθε ημέρα απουσίας εντός της εβδομάδας που σημειώθηκε. Σε περίπτωση που μαθητής/τρια απουσιάσει τρεις συνεχόμενες ημέρες ή πραγματοποιήσει τριάντα (30) συνολικά απουσίες, ο/η υπεύθυνος/η του τμήματος επικοινωνεί άμεσα με τους γονείς/κηδεμόνες του/της μαθητή/τριας και ενημερώνει τον/τη Διευθυντή/ντρια του σχολείου. Για τις απουσίες ενημερώνεται ανά εβδομάδα το αργότερο και το ηλεκτρονικά τηρούμενο βιβλίο φοίτησης. </w:t>
      </w:r>
    </w:p>
    <w:p w14:paraId="57A2694A" w14:textId="604B2ACD" w:rsidR="001F43E7" w:rsidRPr="001C090E" w:rsidRDefault="001F43E7" w:rsidP="008F42FA">
      <w:pPr>
        <w:pStyle w:val="Default"/>
        <w:keepLines/>
        <w:widowControl w:val="0"/>
        <w:jc w:val="both"/>
        <w:rPr>
          <w:rFonts w:ascii="Times New Roman" w:hAnsi="Times New Roman" w:cs="Times New Roman"/>
          <w:color w:val="000000" w:themeColor="text1"/>
          <w:sz w:val="20"/>
          <w:szCs w:val="20"/>
        </w:rPr>
      </w:pPr>
      <w:r w:rsidRPr="001C090E">
        <w:rPr>
          <w:rFonts w:ascii="Times New Roman" w:hAnsi="Times New Roman" w:cs="Times New Roman"/>
          <w:color w:val="000000" w:themeColor="text1"/>
          <w:sz w:val="20"/>
          <w:szCs w:val="20"/>
        </w:rPr>
        <w:t xml:space="preserve"> </w:t>
      </w:r>
      <w:r w:rsidR="000F0CD8" w:rsidRPr="001C090E">
        <w:rPr>
          <w:rFonts w:ascii="Times New Roman" w:hAnsi="Times New Roman" w:cs="Times New Roman"/>
          <w:color w:val="000000" w:themeColor="text1"/>
          <w:sz w:val="20"/>
          <w:szCs w:val="20"/>
        </w:rPr>
        <w:t xml:space="preserve"> </w:t>
      </w:r>
      <w:r w:rsidRPr="001C090E">
        <w:rPr>
          <w:rFonts w:ascii="Times New Roman" w:hAnsi="Times New Roman" w:cs="Times New Roman"/>
          <w:color w:val="000000" w:themeColor="text1"/>
          <w:sz w:val="20"/>
          <w:szCs w:val="20"/>
        </w:rPr>
        <w:t xml:space="preserve">Επιπλέον, το σχολείο πρέπει να ενημερώσει άμεσα όλους τους γονείς/κηδεμόνες για τις αλλαγές αυτές, να τους γνωστοποιήσει τον τρόπο/τους τρόπους με τον οποίο/τους οποίους θα γίνεται εφεξής η επικοινωνία για την αμφίδρομη ενημέρωση που αφορά τη φοίτηση των παιδιών τους (ηλεκτρονικό ταχυδρομείο, αποστολή SMS από κινητό του σχολείου, επιστολή κλπ.) και να φροντίσει να συγκεντρώσει τις υπεύθυνες δηλώσεις με τα στοιχεία επικοινωνίας (ηλεκτρονική διεύθυνση, αριθμός κινητού τηλεφώνου), ανάλογα με τον τρόπο που θα επιλεγεί κατά περίπτωση (Άρθρο 29). </w:t>
      </w:r>
    </w:p>
    <w:p w14:paraId="0CAE1A85" w14:textId="77777777" w:rsidR="001F43E7" w:rsidRPr="001C090E" w:rsidRDefault="001F43E7" w:rsidP="008F42FA">
      <w:pPr>
        <w:pStyle w:val="Default"/>
        <w:keepLines/>
        <w:widowControl w:val="0"/>
        <w:jc w:val="both"/>
        <w:rPr>
          <w:rFonts w:ascii="Times New Roman" w:hAnsi="Times New Roman" w:cs="Times New Roman"/>
          <w:color w:val="000000" w:themeColor="text1"/>
          <w:sz w:val="20"/>
          <w:szCs w:val="20"/>
        </w:rPr>
      </w:pPr>
      <w:r w:rsidRPr="001C090E">
        <w:rPr>
          <w:rFonts w:ascii="Times New Roman" w:hAnsi="Times New Roman" w:cs="Times New Roman"/>
          <w:color w:val="000000" w:themeColor="text1"/>
          <w:sz w:val="20"/>
          <w:szCs w:val="20"/>
        </w:rPr>
        <w:t xml:space="preserve">  Επισημαίνεται επίση</w:t>
      </w:r>
      <w:r w:rsidR="008C5A4E" w:rsidRPr="001C090E">
        <w:rPr>
          <w:rFonts w:ascii="Times New Roman" w:hAnsi="Times New Roman" w:cs="Times New Roman"/>
          <w:color w:val="000000" w:themeColor="text1"/>
          <w:sz w:val="20"/>
          <w:szCs w:val="20"/>
        </w:rPr>
        <w:t xml:space="preserve">ς ότι </w:t>
      </w:r>
      <w:r w:rsidRPr="001C090E">
        <w:rPr>
          <w:rFonts w:ascii="Times New Roman" w:hAnsi="Times New Roman" w:cs="Times New Roman"/>
          <w:color w:val="000000" w:themeColor="text1"/>
          <w:sz w:val="20"/>
          <w:szCs w:val="20"/>
        </w:rPr>
        <w:t xml:space="preserve"> επαρκής χαρακτηρίζεται η φοίτηση μαθητή/τριας, εφόσον το σύνολο των απουσιών του/της δεν υπερβαίνει τις </w:t>
      </w:r>
      <w:r w:rsidR="008C5A4E" w:rsidRPr="001C090E">
        <w:rPr>
          <w:rFonts w:ascii="Times New Roman" w:hAnsi="Times New Roman" w:cs="Times New Roman"/>
          <w:color w:val="000000" w:themeColor="text1"/>
          <w:sz w:val="20"/>
          <w:szCs w:val="20"/>
        </w:rPr>
        <w:t>εκατό</w:t>
      </w:r>
      <w:r w:rsidRPr="001C090E">
        <w:rPr>
          <w:rFonts w:ascii="Times New Roman" w:hAnsi="Times New Roman" w:cs="Times New Roman"/>
          <w:color w:val="000000" w:themeColor="text1"/>
          <w:sz w:val="20"/>
          <w:szCs w:val="20"/>
        </w:rPr>
        <w:t xml:space="preserve"> δεκατέσσερις (114). Εάν τις υπερβαίνει, η φοίτηση χαρακτηρίζεται </w:t>
      </w:r>
      <w:r w:rsidRPr="001C090E">
        <w:rPr>
          <w:rFonts w:ascii="Times New Roman" w:hAnsi="Times New Roman" w:cs="Times New Roman"/>
          <w:i/>
          <w:iCs/>
          <w:color w:val="000000" w:themeColor="text1"/>
          <w:sz w:val="20"/>
          <w:szCs w:val="20"/>
        </w:rPr>
        <w:t xml:space="preserve">ανεπαρκής </w:t>
      </w:r>
      <w:r w:rsidRPr="001C090E">
        <w:rPr>
          <w:rFonts w:ascii="Times New Roman" w:hAnsi="Times New Roman" w:cs="Times New Roman"/>
          <w:color w:val="000000" w:themeColor="text1"/>
          <w:sz w:val="20"/>
          <w:szCs w:val="20"/>
        </w:rPr>
        <w:t xml:space="preserve">και ο/η μαθητής/τρια είναι υποχρεωμένος/η να επαναλάβει τη φοίτησή του/της στην ίδια τάξη (Άρθρο 28). </w:t>
      </w:r>
    </w:p>
    <w:p w14:paraId="0E3C239B" w14:textId="77777777" w:rsidR="001F43E7" w:rsidRPr="001C090E" w:rsidRDefault="00BC662D" w:rsidP="008F42FA">
      <w:pPr>
        <w:pStyle w:val="Default"/>
        <w:keepLines/>
        <w:widowControl w:val="0"/>
        <w:jc w:val="both"/>
        <w:rPr>
          <w:rFonts w:ascii="Times New Roman" w:hAnsi="Times New Roman" w:cs="Times New Roman"/>
          <w:b/>
          <w:color w:val="000000" w:themeColor="text1"/>
          <w:sz w:val="20"/>
          <w:szCs w:val="20"/>
        </w:rPr>
      </w:pPr>
      <w:r w:rsidRPr="001C090E">
        <w:rPr>
          <w:rFonts w:ascii="Times New Roman" w:hAnsi="Times New Roman" w:cs="Times New Roman"/>
          <w:color w:val="000000" w:themeColor="text1"/>
          <w:sz w:val="20"/>
          <w:szCs w:val="20"/>
        </w:rPr>
        <w:t xml:space="preserve">  </w:t>
      </w:r>
      <w:r w:rsidR="001F43E7" w:rsidRPr="001C090E">
        <w:rPr>
          <w:rFonts w:ascii="Times New Roman" w:hAnsi="Times New Roman" w:cs="Times New Roman"/>
          <w:b/>
          <w:color w:val="000000" w:themeColor="text1"/>
          <w:sz w:val="20"/>
          <w:szCs w:val="20"/>
        </w:rPr>
        <w:t xml:space="preserve">Εφιστάται η προσοχή στο άρθρο 24, στο οποίο αναφέρονται και νέες περιπτώσεις απουσιών που δεν λαμβάνονται υπόψη για τον χαρακτηρισμό της φοίτησης. </w:t>
      </w:r>
      <w:r w:rsidR="00903187" w:rsidRPr="001C090E">
        <w:rPr>
          <w:rFonts w:ascii="Times New Roman" w:hAnsi="Times New Roman" w:cs="Times New Roman"/>
          <w:b/>
          <w:color w:val="000000" w:themeColor="text1"/>
          <w:sz w:val="20"/>
          <w:szCs w:val="20"/>
        </w:rPr>
        <w:t>(χρόνιες παθήσεις ,χειρουργικές επεμβάσεις, εισαγωγή στο Νοσοκομείο, υποχρεώσεις αθλητών κ.ά. σημαντικοί λόγοι).</w:t>
      </w:r>
    </w:p>
    <w:p w14:paraId="342EA922" w14:textId="3EB5DA88" w:rsidR="001F43E7" w:rsidRDefault="001F43E7" w:rsidP="008F42FA">
      <w:pPr>
        <w:pStyle w:val="Default"/>
        <w:keepLines/>
        <w:widowControl w:val="0"/>
        <w:jc w:val="both"/>
        <w:rPr>
          <w:rFonts w:ascii="Times New Roman" w:hAnsi="Times New Roman" w:cs="Times New Roman"/>
          <w:color w:val="000000" w:themeColor="text1"/>
          <w:sz w:val="20"/>
          <w:szCs w:val="20"/>
        </w:rPr>
      </w:pPr>
      <w:r w:rsidRPr="001C090E">
        <w:rPr>
          <w:rFonts w:ascii="Times New Roman" w:hAnsi="Times New Roman" w:cs="Times New Roman"/>
          <w:b/>
          <w:color w:val="000000" w:themeColor="text1"/>
          <w:sz w:val="20"/>
          <w:szCs w:val="20"/>
        </w:rPr>
        <w:t>Η εγγραφή ολοκληρώνεται από τις σχολικές μονάδες όταν παραλάβουν τα απολυτήρια του Δημοτικού σχολείου, για την εγγραφή στην Α΄ Γυμνασίου, και μετά την έκδοση των αποτελεσμάτων για τις υπόλοιπες τάξεις. Για τον σκοπό αυτό πρέπει να ενημερωθούν έγκαιρα οι γονείς/κηδεμόνες των μαθητών/τριών</w:t>
      </w:r>
      <w:r w:rsidRPr="001C090E">
        <w:rPr>
          <w:rFonts w:ascii="Times New Roman" w:hAnsi="Times New Roman" w:cs="Times New Roman"/>
          <w:color w:val="000000" w:themeColor="text1"/>
          <w:sz w:val="20"/>
          <w:szCs w:val="20"/>
        </w:rPr>
        <w:t xml:space="preserve"> </w:t>
      </w:r>
    </w:p>
    <w:p w14:paraId="397BCCE1" w14:textId="0E09C837" w:rsidR="004A3749" w:rsidRPr="004A3749" w:rsidRDefault="004A3749" w:rsidP="004A3749">
      <w:pPr>
        <w:autoSpaceDE w:val="0"/>
        <w:autoSpaceDN w:val="0"/>
        <w:adjustRightInd w:val="0"/>
        <w:spacing w:after="0" w:line="240" w:lineRule="auto"/>
        <w:rPr>
          <w:rFonts w:ascii="TimesNewRomanPSMT" w:hAnsi="TimesNewRomanPSMT" w:cs="TimesNewRomanPSMT"/>
          <w:b/>
          <w:bCs/>
          <w:sz w:val="20"/>
          <w:szCs w:val="20"/>
        </w:rPr>
      </w:pPr>
      <w:r w:rsidRPr="004A3749">
        <w:rPr>
          <w:rFonts w:ascii="TimesNewRomanPSMT" w:hAnsi="TimesNewRomanPSMT" w:cs="TimesNewRomanPSMT"/>
          <w:b/>
          <w:bCs/>
          <w:sz w:val="20"/>
          <w:szCs w:val="20"/>
        </w:rPr>
        <w:lastRenderedPageBreak/>
        <w:t>Για την εγγραφή μαθητή/τριας σε Γυμνάσιο οι ενδιαφερόμενοι/ες καλούνται, προκειμένου να ολοκληρώσουν την εγγραφή τους, να υποβάλουν τα παρακάτω δικαιολογητικά:</w:t>
      </w:r>
    </w:p>
    <w:p w14:paraId="5D6FA449" w14:textId="77777777" w:rsidR="004A3749" w:rsidRPr="004A3749" w:rsidRDefault="004A3749" w:rsidP="004A3749">
      <w:pPr>
        <w:autoSpaceDE w:val="0"/>
        <w:autoSpaceDN w:val="0"/>
        <w:adjustRightInd w:val="0"/>
        <w:spacing w:after="0" w:line="240" w:lineRule="auto"/>
        <w:rPr>
          <w:rFonts w:ascii="TimesNewRomanPSMT" w:hAnsi="TimesNewRomanPSMT" w:cs="TimesNewRomanPSMT"/>
          <w:sz w:val="20"/>
          <w:szCs w:val="20"/>
        </w:rPr>
      </w:pPr>
      <w:r w:rsidRPr="004A3749">
        <w:rPr>
          <w:rFonts w:ascii="TimesNewRomanPSMT" w:hAnsi="TimesNewRomanPSMT" w:cs="TimesNewRomanPSMT"/>
          <w:sz w:val="20"/>
          <w:szCs w:val="20"/>
        </w:rPr>
        <w:t>α) Απολυτήριο Δημοτικού, αν αυτό δεν έχει διαβιβαστεί υπηρεσιακώς.</w:t>
      </w:r>
    </w:p>
    <w:p w14:paraId="1EFE687A" w14:textId="0B23F475" w:rsidR="004A3749" w:rsidRPr="004A3749" w:rsidRDefault="004A3749" w:rsidP="004A3749">
      <w:pPr>
        <w:autoSpaceDE w:val="0"/>
        <w:autoSpaceDN w:val="0"/>
        <w:adjustRightInd w:val="0"/>
        <w:spacing w:after="0" w:line="240" w:lineRule="auto"/>
        <w:rPr>
          <w:rFonts w:ascii="TimesNewRomanPSMT" w:hAnsi="TimesNewRomanPSMT" w:cs="TimesNewRomanPSMT"/>
          <w:sz w:val="20"/>
          <w:szCs w:val="20"/>
        </w:rPr>
      </w:pPr>
      <w:r w:rsidRPr="004A3749">
        <w:rPr>
          <w:rFonts w:ascii="TimesNewRomanPSMT" w:hAnsi="TimesNewRomanPSMT" w:cs="TimesNewRomanPSMT"/>
          <w:sz w:val="20"/>
          <w:szCs w:val="20"/>
        </w:rPr>
        <w:t>β) Αν ο μαθητής/τρια είναι ανήλικος/η, Υπεύθυνη Δήλωση του ν. 1599/1986 (Α΄ 75) του</w:t>
      </w:r>
      <w:r w:rsidR="00465358">
        <w:rPr>
          <w:rFonts w:ascii="TimesNewRomanPSMT" w:hAnsi="TimesNewRomanPSMT" w:cs="TimesNewRomanPSMT"/>
          <w:sz w:val="20"/>
          <w:szCs w:val="20"/>
        </w:rPr>
        <w:t xml:space="preserve"> </w:t>
      </w:r>
      <w:r w:rsidRPr="004A3749">
        <w:rPr>
          <w:rFonts w:ascii="TimesNewRomanPSMT" w:hAnsi="TimesNewRomanPSMT" w:cs="TimesNewRomanPSMT"/>
          <w:sz w:val="20"/>
          <w:szCs w:val="20"/>
        </w:rPr>
        <w:t>κηδεμόνα του/της μαθητή/τριας στην οποία να δηλώνεται η νόμιμη άσκησης της</w:t>
      </w:r>
    </w:p>
    <w:p w14:paraId="7DEF3EC4" w14:textId="7A53A5CA" w:rsidR="00465358" w:rsidRPr="004A3749" w:rsidRDefault="004A3749" w:rsidP="00465358">
      <w:pPr>
        <w:autoSpaceDE w:val="0"/>
        <w:autoSpaceDN w:val="0"/>
        <w:adjustRightInd w:val="0"/>
        <w:spacing w:after="0" w:line="240" w:lineRule="auto"/>
        <w:rPr>
          <w:rFonts w:ascii="TimesNewRomanPSMT" w:hAnsi="TimesNewRomanPSMT" w:cs="TimesNewRomanPSMT"/>
          <w:sz w:val="20"/>
          <w:szCs w:val="20"/>
        </w:rPr>
      </w:pPr>
      <w:r w:rsidRPr="004A3749">
        <w:rPr>
          <w:rFonts w:ascii="TimesNewRomanPSMT" w:hAnsi="TimesNewRomanPSMT" w:cs="TimesNewRomanPSMT"/>
          <w:sz w:val="20"/>
          <w:szCs w:val="20"/>
        </w:rPr>
        <w:t>κηδεμονίας, σύμφωνα με το άρθρο 13, εκτός εάν έχει ήδη υποβάλει δήλωση κηδεμονίας κατά την εγγραφή του. Στην ίδια Υπεύθυνη Δήλωση δηλώνεται η αποδοχή της ηλεκτρονικής ενημέρωσης για ζητήματα της πορείας φοίτησης</w:t>
      </w:r>
      <w:r w:rsidR="00465358">
        <w:rPr>
          <w:rFonts w:ascii="TimesNewRomanPSMT" w:hAnsi="TimesNewRomanPSMT" w:cs="TimesNewRomanPSMT"/>
          <w:sz w:val="20"/>
          <w:szCs w:val="20"/>
        </w:rPr>
        <w:t xml:space="preserve"> </w:t>
      </w:r>
      <w:r w:rsidRPr="004A3749">
        <w:rPr>
          <w:rFonts w:ascii="TimesNewRomanPSMT" w:hAnsi="TimesNewRomanPSMT" w:cs="TimesNewRomanPSMT"/>
          <w:sz w:val="20"/>
          <w:szCs w:val="20"/>
        </w:rPr>
        <w:t>του/της μαθητή/τριας, καθώς και η ηλεκτρονική διεύθυνση για την παραλαβή των</w:t>
      </w:r>
      <w:r w:rsidR="00465358">
        <w:rPr>
          <w:rFonts w:ascii="TimesNewRomanPSMT" w:hAnsi="TimesNewRomanPSMT" w:cs="TimesNewRomanPSMT"/>
          <w:sz w:val="20"/>
          <w:szCs w:val="20"/>
        </w:rPr>
        <w:t xml:space="preserve"> </w:t>
      </w:r>
      <w:r w:rsidRPr="004A3749">
        <w:rPr>
          <w:rFonts w:ascii="TimesNewRomanPSMT" w:hAnsi="TimesNewRomanPSMT" w:cs="TimesNewRomanPSMT"/>
          <w:sz w:val="20"/>
          <w:szCs w:val="20"/>
        </w:rPr>
        <w:t>ηλεκτρονικών μηνυμάτων ή ο αριθμός του τηλεφώνου στο οποίο θα αποστέλλονται τα σύντομα μηνύματα (SMS</w:t>
      </w:r>
      <w:r w:rsidR="00465358">
        <w:rPr>
          <w:rFonts w:ascii="TimesNewRomanPSMT" w:hAnsi="TimesNewRomanPSMT" w:cs="TimesNewRomanPSMT"/>
          <w:sz w:val="20"/>
          <w:szCs w:val="20"/>
        </w:rPr>
        <w:t>).Υπεύθυνοι δήλωση πρέπει να υποβάλουν και οι δύο γονείς.</w:t>
      </w:r>
    </w:p>
    <w:p w14:paraId="7CBA68CC" w14:textId="5121B49E" w:rsidR="001647B3" w:rsidRPr="001C090E" w:rsidRDefault="004A3749" w:rsidP="00465358">
      <w:pPr>
        <w:pStyle w:val="Default"/>
        <w:keepLines/>
        <w:widowControl w:val="0"/>
        <w:jc w:val="both"/>
        <w:rPr>
          <w:rFonts w:ascii="Times New Roman" w:hAnsi="Times New Roman" w:cs="Times New Roman"/>
          <w:color w:val="000000" w:themeColor="text1"/>
          <w:sz w:val="20"/>
          <w:szCs w:val="20"/>
        </w:rPr>
      </w:pPr>
      <w:r w:rsidRPr="004A3749">
        <w:rPr>
          <w:rFonts w:ascii="TimesNewRomanPSMT" w:hAnsi="TimesNewRomanPSMT" w:cs="TimesNewRomanPSMT"/>
          <w:sz w:val="20"/>
          <w:szCs w:val="20"/>
        </w:rPr>
        <w:t>γ) Φωτοαντίγραφο δελτίου αστυνομικής ταυτότητας του μαθητή ή πιστοποιητικό γέννησης</w:t>
      </w:r>
      <w:r w:rsidR="00465358">
        <w:rPr>
          <w:rFonts w:ascii="TimesNewRomanPSMT" w:hAnsi="TimesNewRomanPSMT" w:cs="TimesNewRomanPSMT"/>
          <w:sz w:val="20"/>
          <w:szCs w:val="20"/>
        </w:rPr>
        <w:t>.</w:t>
      </w:r>
    </w:p>
    <w:p w14:paraId="1907515A" w14:textId="77777777" w:rsidR="00FF1CAB" w:rsidRPr="001C090E" w:rsidRDefault="00FF1CAB" w:rsidP="008F42FA">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ΚΙΝΗΤΑ ΤΗΛΕΦΩΝΑ</w:t>
      </w:r>
      <w:r w:rsidR="00C1577A" w:rsidRPr="001C090E">
        <w:rPr>
          <w:rFonts w:ascii="Times New Roman" w:hAnsi="Times New Roman" w:cs="Times New Roman"/>
          <w:b/>
          <w:color w:val="000000" w:themeColor="text1"/>
          <w:sz w:val="20"/>
          <w:szCs w:val="20"/>
        </w:rPr>
        <w:t>:</w:t>
      </w:r>
      <w:bookmarkStart w:id="1" w:name="_Hlk523138075"/>
      <w:r w:rsidR="00C1577A" w:rsidRPr="001C090E">
        <w:rPr>
          <w:rFonts w:ascii="Times New Roman" w:hAnsi="Times New Roman" w:cs="Times New Roman"/>
          <w:b/>
          <w:color w:val="000000" w:themeColor="text1"/>
          <w:sz w:val="20"/>
          <w:szCs w:val="20"/>
        </w:rPr>
        <w:t>Φ.25/103373/Δ1/22-06-2018</w:t>
      </w:r>
    </w:p>
    <w:bookmarkEnd w:id="1"/>
    <w:p w14:paraId="54C96111" w14:textId="2E44F33A" w:rsidR="00C1577A" w:rsidRPr="001C090E" w:rsidRDefault="00C1577A" w:rsidP="008F42FA">
      <w:pPr>
        <w:pStyle w:val="NormalWeb"/>
        <w:shd w:val="clear" w:color="auto" w:fill="FFFFFF"/>
        <w:spacing w:before="0" w:beforeAutospacing="0" w:after="0" w:afterAutospacing="0"/>
        <w:contextualSpacing/>
        <w:jc w:val="both"/>
        <w:rPr>
          <w:color w:val="212529"/>
          <w:sz w:val="20"/>
          <w:szCs w:val="20"/>
        </w:rPr>
      </w:pPr>
      <w:r w:rsidRPr="001C090E">
        <w:rPr>
          <w:rStyle w:val="Strong"/>
          <w:color w:val="212529"/>
          <w:sz w:val="20"/>
          <w:szCs w:val="20"/>
        </w:rPr>
        <w:t>1. Οι μαθητές δεν επιτρέπεται να έχουν στην κατοχή τους κινητά τηλέφωνα εντός του σχολικού χώρου.2. Οι μαθητές δεν επιτρέπεται να έχουν στην κατοχή τους εκτός από κινητά τηλέφωνα και οποιαδήποτε άλλη ηλεκτρονική συσκευή ή παιχνίδι που διαθέτει σύστημα επεξεργασίας εικόνας και ήχου εντός του σχολικού χώρου.</w:t>
      </w:r>
      <w:r w:rsidRPr="001C090E">
        <w:rPr>
          <w:color w:val="212529"/>
          <w:sz w:val="20"/>
          <w:szCs w:val="20"/>
        </w:rPr>
        <w:t> Ο ανάλογος εξοπλισμός που τους διαθέτει το σχολείο στο οποίο φοιτούν, χρησιμοποιείται κατά τη διάρκεια της διδακτικής πράξης και της εκπαιδευτικής διαδικασίας γενικότερα και μόνο υπό την εποπτεία/επίβλεψη του εκπαιδευτικού.</w:t>
      </w:r>
    </w:p>
    <w:p w14:paraId="4C9DB18D" w14:textId="77777777" w:rsidR="00A61344" w:rsidRPr="001C090E" w:rsidRDefault="00A61344" w:rsidP="008F42FA">
      <w:pPr>
        <w:pStyle w:val="NormalWeb"/>
        <w:shd w:val="clear" w:color="auto" w:fill="FFFFFF"/>
        <w:spacing w:before="0" w:beforeAutospacing="0" w:after="0" w:afterAutospacing="0"/>
        <w:contextualSpacing/>
        <w:jc w:val="both"/>
        <w:rPr>
          <w:color w:val="212529"/>
          <w:sz w:val="20"/>
          <w:szCs w:val="20"/>
        </w:rPr>
      </w:pPr>
      <w:r w:rsidRPr="001C090E">
        <w:rPr>
          <w:color w:val="212529"/>
          <w:sz w:val="20"/>
          <w:szCs w:val="20"/>
        </w:rPr>
        <w:t>Προσωπικά δεδομένα: ανακοινώσεις που αφορούν τους μαθητές γίνονται με τον Αριθμό Μητρώου μαθητή/τρια  και δεν γνωστοποιούνται  τα ονοματεπώνυμα των μαθητών/τριών.</w:t>
      </w:r>
    </w:p>
    <w:p w14:paraId="58B14909" w14:textId="77777777" w:rsidR="00373841" w:rsidRPr="001C090E" w:rsidRDefault="001A7399" w:rsidP="008F42FA">
      <w:pPr>
        <w:keepLines/>
        <w:widowControl w:val="0"/>
        <w:spacing w:after="0" w:line="240" w:lineRule="auto"/>
        <w:jc w:val="both"/>
        <w:rPr>
          <w:rFonts w:ascii="Times New Roman" w:hAnsi="Times New Roman" w:cs="Times New Roman"/>
          <w:b/>
          <w:color w:val="000000" w:themeColor="text1"/>
          <w:sz w:val="20"/>
          <w:szCs w:val="20"/>
          <w:u w:val="single"/>
        </w:rPr>
      </w:pPr>
      <w:r w:rsidRPr="001C090E">
        <w:rPr>
          <w:rFonts w:ascii="Times New Roman" w:hAnsi="Times New Roman" w:cs="Times New Roman"/>
          <w:b/>
          <w:color w:val="000000" w:themeColor="text1"/>
          <w:sz w:val="20"/>
          <w:szCs w:val="20"/>
          <w:u w:val="single"/>
        </w:rPr>
        <w:t xml:space="preserve"> Οι γονείς οφείλουν </w:t>
      </w:r>
    </w:p>
    <w:p w14:paraId="244BBDCE" w14:textId="73768CD3" w:rsidR="001A7399" w:rsidRPr="001C090E" w:rsidRDefault="001A7399" w:rsidP="008F42FA">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1.</w:t>
      </w:r>
      <w:r w:rsidR="00B2070B">
        <w:rPr>
          <w:rFonts w:ascii="Times New Roman" w:hAnsi="Times New Roman" w:cs="Times New Roman"/>
          <w:b/>
          <w:color w:val="000000" w:themeColor="text1"/>
          <w:sz w:val="20"/>
          <w:szCs w:val="20"/>
        </w:rPr>
        <w:t xml:space="preserve"> </w:t>
      </w:r>
      <w:r w:rsidR="00373841" w:rsidRPr="001C090E">
        <w:rPr>
          <w:rFonts w:ascii="Times New Roman" w:hAnsi="Times New Roman" w:cs="Times New Roman"/>
          <w:b/>
          <w:color w:val="000000" w:themeColor="text1"/>
          <w:sz w:val="20"/>
          <w:szCs w:val="20"/>
        </w:rPr>
        <w:t>Ν</w:t>
      </w:r>
      <w:r w:rsidRPr="001C090E">
        <w:rPr>
          <w:rFonts w:ascii="Times New Roman" w:hAnsi="Times New Roman" w:cs="Times New Roman"/>
          <w:b/>
          <w:color w:val="000000" w:themeColor="text1"/>
          <w:sz w:val="20"/>
          <w:szCs w:val="20"/>
        </w:rPr>
        <w:t>α ειδοποιούν το σχολείο όταν απουσιάζουν οι μαθητές/τριες</w:t>
      </w:r>
      <w:r w:rsidR="00373841" w:rsidRPr="001C090E">
        <w:rPr>
          <w:rFonts w:ascii="Times New Roman" w:hAnsi="Times New Roman" w:cs="Times New Roman"/>
          <w:b/>
          <w:color w:val="000000" w:themeColor="text1"/>
          <w:sz w:val="20"/>
          <w:szCs w:val="20"/>
        </w:rPr>
        <w:t>.</w:t>
      </w:r>
    </w:p>
    <w:p w14:paraId="6200368C" w14:textId="260561FB" w:rsidR="001277D4" w:rsidRPr="001C090E" w:rsidRDefault="001B07D1" w:rsidP="008F42FA">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2.</w:t>
      </w:r>
      <w:r w:rsidR="00B2070B">
        <w:rPr>
          <w:rFonts w:ascii="Times New Roman" w:hAnsi="Times New Roman" w:cs="Times New Roman"/>
          <w:b/>
          <w:color w:val="000000" w:themeColor="text1"/>
          <w:sz w:val="20"/>
          <w:szCs w:val="20"/>
        </w:rPr>
        <w:t xml:space="preserve"> </w:t>
      </w:r>
      <w:r w:rsidRPr="001C090E">
        <w:rPr>
          <w:rFonts w:ascii="Times New Roman" w:hAnsi="Times New Roman" w:cs="Times New Roman"/>
          <w:b/>
          <w:color w:val="000000" w:themeColor="text1"/>
          <w:sz w:val="20"/>
          <w:szCs w:val="20"/>
        </w:rPr>
        <w:t>Να επικοινωνούν με το σχολείο για θέματα που τους απασχολούν σχετικά με τη φοίτηση των μαθητών/τριών.</w:t>
      </w:r>
    </w:p>
    <w:p w14:paraId="3D39838F" w14:textId="77777777" w:rsidR="00373841" w:rsidRPr="001C090E" w:rsidRDefault="00373841" w:rsidP="008F42FA">
      <w:pPr>
        <w:keepLines/>
        <w:widowControl w:val="0"/>
        <w:spacing w:after="0" w:line="240" w:lineRule="auto"/>
        <w:jc w:val="both"/>
        <w:rPr>
          <w:rFonts w:ascii="Times New Roman" w:hAnsi="Times New Roman" w:cs="Times New Roman"/>
          <w:b/>
          <w:color w:val="000000" w:themeColor="text1"/>
          <w:sz w:val="20"/>
          <w:szCs w:val="20"/>
          <w:u w:val="single"/>
        </w:rPr>
      </w:pPr>
      <w:r w:rsidRPr="001C090E">
        <w:rPr>
          <w:rFonts w:ascii="Times New Roman" w:hAnsi="Times New Roman" w:cs="Times New Roman"/>
          <w:b/>
          <w:color w:val="000000" w:themeColor="text1"/>
          <w:sz w:val="20"/>
          <w:szCs w:val="20"/>
          <w:u w:val="single"/>
        </w:rPr>
        <w:t xml:space="preserve">Οι Υπεύθυνοι τμημάτων οφείλουν </w:t>
      </w:r>
    </w:p>
    <w:p w14:paraId="6278D199" w14:textId="7E417E02" w:rsidR="00373841" w:rsidRPr="001C090E" w:rsidRDefault="00373841" w:rsidP="008F42FA">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Να ειδοποιούν τους  γονείς για τις απουσίες των μαθητών στο τέλος της εβδομάδας ή τις δύο πρώτες ημέρες μετά την εβδομάδα κατά την οποία απουσίασε ο μαθητής/τρια.</w:t>
      </w:r>
    </w:p>
    <w:p w14:paraId="1752CECA" w14:textId="48A2EA8A" w:rsidR="00A7529D" w:rsidRPr="001C090E" w:rsidRDefault="00B2070B" w:rsidP="008F42FA">
      <w:pPr>
        <w:jc w:val="both"/>
        <w:rPr>
          <w:rStyle w:val="Hyperlink"/>
          <w:rFonts w:ascii="Times New Roman" w:hAnsi="Times New Roman" w:cs="Times New Roman"/>
          <w:b/>
          <w:bCs/>
          <w:sz w:val="20"/>
          <w:szCs w:val="20"/>
          <w:shd w:val="clear" w:color="auto" w:fill="FFFFFF"/>
        </w:rPr>
      </w:pPr>
      <w:hyperlink r:id="rId6" w:history="1">
        <w:r w:rsidR="00A61344" w:rsidRPr="001C090E">
          <w:rPr>
            <w:rStyle w:val="Hyperlink"/>
            <w:rFonts w:ascii="Times New Roman" w:hAnsi="Times New Roman" w:cs="Times New Roman"/>
            <w:b/>
            <w:bCs/>
            <w:sz w:val="20"/>
            <w:szCs w:val="20"/>
            <w:shd w:val="clear" w:color="auto" w:fill="FFFFFF"/>
          </w:rPr>
          <w:t>http://internet-safety.sch.gr/index.php/articles/teach/item/624-gdpr</w:t>
        </w:r>
      </w:hyperlink>
    </w:p>
    <w:p w14:paraId="2B1E4F64" w14:textId="77777777" w:rsidR="004A3749" w:rsidRPr="001C090E" w:rsidRDefault="004A3749" w:rsidP="008F42FA">
      <w:pPr>
        <w:jc w:val="both"/>
        <w:rPr>
          <w:rFonts w:ascii="Times New Roman" w:hAnsi="Times New Roman" w:cs="Times New Roman"/>
          <w:color w:val="000000" w:themeColor="text1"/>
          <w:sz w:val="20"/>
          <w:szCs w:val="20"/>
        </w:rPr>
      </w:pPr>
    </w:p>
    <w:sectPr w:rsidR="004A3749" w:rsidRPr="001C09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A1"/>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83"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E7"/>
    <w:rsid w:val="00020E01"/>
    <w:rsid w:val="00032781"/>
    <w:rsid w:val="00034FEA"/>
    <w:rsid w:val="000C1E45"/>
    <w:rsid w:val="000F0CD8"/>
    <w:rsid w:val="001277D4"/>
    <w:rsid w:val="00130A6F"/>
    <w:rsid w:val="00137CF4"/>
    <w:rsid w:val="00142DD9"/>
    <w:rsid w:val="001647B3"/>
    <w:rsid w:val="00180373"/>
    <w:rsid w:val="001A7399"/>
    <w:rsid w:val="001B07D1"/>
    <w:rsid w:val="001C090E"/>
    <w:rsid w:val="001F43E7"/>
    <w:rsid w:val="00252528"/>
    <w:rsid w:val="002564DF"/>
    <w:rsid w:val="00265814"/>
    <w:rsid w:val="00313CB5"/>
    <w:rsid w:val="00373841"/>
    <w:rsid w:val="003855E2"/>
    <w:rsid w:val="003F11F8"/>
    <w:rsid w:val="004044CB"/>
    <w:rsid w:val="00465358"/>
    <w:rsid w:val="004A3749"/>
    <w:rsid w:val="004A7E51"/>
    <w:rsid w:val="00587A3F"/>
    <w:rsid w:val="00637B8F"/>
    <w:rsid w:val="006B511C"/>
    <w:rsid w:val="006F578F"/>
    <w:rsid w:val="00705637"/>
    <w:rsid w:val="00714D04"/>
    <w:rsid w:val="007161AD"/>
    <w:rsid w:val="00721B40"/>
    <w:rsid w:val="007241D5"/>
    <w:rsid w:val="007349D5"/>
    <w:rsid w:val="007E7A88"/>
    <w:rsid w:val="00825EB4"/>
    <w:rsid w:val="00866DC5"/>
    <w:rsid w:val="00896423"/>
    <w:rsid w:val="008C5A4E"/>
    <w:rsid w:val="008E0F2E"/>
    <w:rsid w:val="008F42FA"/>
    <w:rsid w:val="00903187"/>
    <w:rsid w:val="00931561"/>
    <w:rsid w:val="00A07E24"/>
    <w:rsid w:val="00A61344"/>
    <w:rsid w:val="00A71FD8"/>
    <w:rsid w:val="00A7529D"/>
    <w:rsid w:val="00A97684"/>
    <w:rsid w:val="00B2070B"/>
    <w:rsid w:val="00B348EE"/>
    <w:rsid w:val="00B964C9"/>
    <w:rsid w:val="00BC027C"/>
    <w:rsid w:val="00BC662D"/>
    <w:rsid w:val="00BF0E3D"/>
    <w:rsid w:val="00C1577A"/>
    <w:rsid w:val="00C41247"/>
    <w:rsid w:val="00C6706C"/>
    <w:rsid w:val="00CB1167"/>
    <w:rsid w:val="00D0679C"/>
    <w:rsid w:val="00D0756D"/>
    <w:rsid w:val="00D31D63"/>
    <w:rsid w:val="00D51FF4"/>
    <w:rsid w:val="00DD79F8"/>
    <w:rsid w:val="00DF5B9E"/>
    <w:rsid w:val="00E713D2"/>
    <w:rsid w:val="00E90A1A"/>
    <w:rsid w:val="00E9600E"/>
    <w:rsid w:val="00EF780A"/>
    <w:rsid w:val="00FC6C9D"/>
    <w:rsid w:val="00FF1CA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3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E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7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99"/>
    <w:rPr>
      <w:rFonts w:ascii="Segoe UI" w:hAnsi="Segoe UI" w:cs="Segoe UI"/>
      <w:sz w:val="18"/>
      <w:szCs w:val="18"/>
    </w:rPr>
  </w:style>
  <w:style w:type="paragraph" w:styleId="NormalWeb">
    <w:name w:val="Normal (Web)"/>
    <w:basedOn w:val="Normal"/>
    <w:uiPriority w:val="99"/>
    <w:unhideWhenUsed/>
    <w:rsid w:val="00C157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1577A"/>
    <w:rPr>
      <w:b/>
      <w:bCs/>
    </w:rPr>
  </w:style>
  <w:style w:type="character" w:styleId="Hyperlink">
    <w:name w:val="Hyperlink"/>
    <w:basedOn w:val="DefaultParagraphFont"/>
    <w:uiPriority w:val="99"/>
    <w:unhideWhenUsed/>
    <w:rsid w:val="00CB1167"/>
    <w:rPr>
      <w:color w:val="0000FF"/>
      <w:u w:val="single"/>
    </w:rPr>
  </w:style>
  <w:style w:type="character" w:customStyle="1" w:styleId="UnresolvedMention">
    <w:name w:val="Unresolved Mention"/>
    <w:basedOn w:val="DefaultParagraphFont"/>
    <w:uiPriority w:val="99"/>
    <w:semiHidden/>
    <w:unhideWhenUsed/>
    <w:rsid w:val="00CB116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E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7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99"/>
    <w:rPr>
      <w:rFonts w:ascii="Segoe UI" w:hAnsi="Segoe UI" w:cs="Segoe UI"/>
      <w:sz w:val="18"/>
      <w:szCs w:val="18"/>
    </w:rPr>
  </w:style>
  <w:style w:type="paragraph" w:styleId="NormalWeb">
    <w:name w:val="Normal (Web)"/>
    <w:basedOn w:val="Normal"/>
    <w:uiPriority w:val="99"/>
    <w:unhideWhenUsed/>
    <w:rsid w:val="00C157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1577A"/>
    <w:rPr>
      <w:b/>
      <w:bCs/>
    </w:rPr>
  </w:style>
  <w:style w:type="character" w:styleId="Hyperlink">
    <w:name w:val="Hyperlink"/>
    <w:basedOn w:val="DefaultParagraphFont"/>
    <w:uiPriority w:val="99"/>
    <w:unhideWhenUsed/>
    <w:rsid w:val="00CB1167"/>
    <w:rPr>
      <w:color w:val="0000FF"/>
      <w:u w:val="single"/>
    </w:rPr>
  </w:style>
  <w:style w:type="character" w:customStyle="1" w:styleId="UnresolvedMention">
    <w:name w:val="Unresolved Mention"/>
    <w:basedOn w:val="DefaultParagraphFont"/>
    <w:uiPriority w:val="99"/>
    <w:semiHidden/>
    <w:unhideWhenUsed/>
    <w:rsid w:val="00CB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internet-safety.sch.gr/index.php/articles/teach/item/624-gdp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880</Words>
  <Characters>5022</Characters>
  <Application>Microsoft Macintosh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Owner</cp:lastModifiedBy>
  <cp:revision>12</cp:revision>
  <cp:lastPrinted>2020-08-21T10:38:00Z</cp:lastPrinted>
  <dcterms:created xsi:type="dcterms:W3CDTF">2018-09-01T19:31:00Z</dcterms:created>
  <dcterms:modified xsi:type="dcterms:W3CDTF">2023-09-07T21:34:00Z</dcterms:modified>
</cp:coreProperties>
</file>