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A718" w14:textId="77777777" w:rsidR="005D059D" w:rsidRDefault="005D059D">
      <w:pPr>
        <w:rPr>
          <w:b/>
          <w:sz w:val="28"/>
          <w:szCs w:val="28"/>
          <w:u w:val="single"/>
        </w:rPr>
      </w:pPr>
    </w:p>
    <w:p w14:paraId="27BFF194" w14:textId="77777777" w:rsidR="005D059D" w:rsidRDefault="00000000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ALPHA BANK </w:t>
      </w:r>
    </w:p>
    <w:p w14:paraId="09A3748A" w14:textId="77777777" w:rsidR="005D059D" w:rsidRDefault="00000000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120002320008546</w:t>
      </w:r>
    </w:p>
    <w:p w14:paraId="5EBA8755" w14:textId="77777777" w:rsidR="005D059D" w:rsidRDefault="00000000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IBAN: GR5101401200120002320008546</w:t>
      </w:r>
    </w:p>
    <w:p w14:paraId="34E6A05F" w14:textId="77777777" w:rsidR="005D059D" w:rsidRDefault="0000000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SWIFT CODE-BIC: CR.BAGR.AAXXX</w:t>
      </w:r>
    </w:p>
    <w:p w14:paraId="0EA323D9" w14:textId="77777777" w:rsidR="005D059D" w:rsidRDefault="0000000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GREFIS TRAVEL INVELVET</w:t>
      </w:r>
    </w:p>
    <w:p w14:paraId="23A2EC50" w14:textId="77777777" w:rsidR="005D059D" w:rsidRPr="00F949BE" w:rsidRDefault="00000000">
      <w:pPr>
        <w:rPr>
          <w:b/>
          <w:sz w:val="28"/>
          <w:szCs w:val="28"/>
          <w:lang w:val="en-US"/>
        </w:rPr>
      </w:pPr>
      <w:r w:rsidRPr="00F949BE">
        <w:rPr>
          <w:b/>
          <w:sz w:val="28"/>
          <w:szCs w:val="28"/>
          <w:lang w:val="en-US"/>
        </w:rPr>
        <w:t xml:space="preserve"> </w:t>
      </w:r>
    </w:p>
    <w:p w14:paraId="3C50808B" w14:textId="77777777" w:rsidR="005D059D" w:rsidRPr="00F949BE" w:rsidRDefault="00000000">
      <w:pPr>
        <w:jc w:val="center"/>
        <w:rPr>
          <w:lang w:val="en-US"/>
        </w:rPr>
      </w:pPr>
      <w:r>
        <w:rPr>
          <w:b/>
          <w:sz w:val="28"/>
          <w:szCs w:val="28"/>
          <w:u w:val="single"/>
          <w:lang w:val="en-US"/>
        </w:rPr>
        <w:t>E</w:t>
      </w:r>
      <w:r>
        <w:rPr>
          <w:b/>
          <w:sz w:val="28"/>
          <w:szCs w:val="28"/>
          <w:u w:val="single"/>
        </w:rPr>
        <w:t>ΘΝΙΚΗ</w:t>
      </w:r>
      <w:r>
        <w:rPr>
          <w:b/>
          <w:sz w:val="28"/>
          <w:szCs w:val="28"/>
          <w:u w:val="single"/>
          <w:lang w:val="en-GB"/>
        </w:rPr>
        <w:t xml:space="preserve"> </w:t>
      </w:r>
      <w:r>
        <w:rPr>
          <w:b/>
          <w:sz w:val="28"/>
          <w:szCs w:val="28"/>
          <w:u w:val="single"/>
        </w:rPr>
        <w:t>ΤΡΑΠΕΖΑ</w:t>
      </w:r>
    </w:p>
    <w:p w14:paraId="77603946" w14:textId="77777777" w:rsidR="005D059D" w:rsidRPr="00F949BE" w:rsidRDefault="00000000">
      <w:pPr>
        <w:jc w:val="center"/>
        <w:rPr>
          <w:lang w:val="en-US"/>
        </w:rPr>
      </w:pPr>
      <w:r>
        <w:rPr>
          <w:b/>
          <w:sz w:val="28"/>
          <w:szCs w:val="28"/>
          <w:u w:val="single"/>
          <w:lang w:val="en-US"/>
        </w:rPr>
        <w:t>104/002932-79</w:t>
      </w:r>
    </w:p>
    <w:p w14:paraId="41821808" w14:textId="77777777" w:rsidR="005D059D" w:rsidRDefault="00000000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IBAN: GR1801101040000010400293279</w:t>
      </w:r>
    </w:p>
    <w:p w14:paraId="36E0D06F" w14:textId="77777777" w:rsidR="005D059D" w:rsidRDefault="0000000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SWIFT CODE-BIC: ETHNGRAA</w:t>
      </w:r>
    </w:p>
    <w:p w14:paraId="69A910E2" w14:textId="77777777" w:rsidR="005D059D" w:rsidRPr="00F949BE" w:rsidRDefault="00000000">
      <w:pPr>
        <w:jc w:val="center"/>
        <w:rPr>
          <w:lang w:val="en-US"/>
        </w:rPr>
      </w:pPr>
      <w:r>
        <w:rPr>
          <w:b/>
          <w:sz w:val="28"/>
          <w:szCs w:val="28"/>
        </w:rPr>
        <w:t>ΠΑΠΑΗΛΙΑΣ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ΦΙΛΙΠΠΟΣ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ΜΟΝ</w:t>
      </w:r>
      <w:r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</w:rPr>
        <w:t>ΠΗ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ΙΚΕ</w:t>
      </w:r>
    </w:p>
    <w:p w14:paraId="15F990C9" w14:textId="77777777" w:rsidR="005D059D" w:rsidRDefault="0000000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GREFIS TRAVEL INVELVET</w:t>
      </w:r>
    </w:p>
    <w:p w14:paraId="22342AF7" w14:textId="77777777" w:rsidR="005D059D" w:rsidRDefault="005D059D">
      <w:pPr>
        <w:jc w:val="center"/>
        <w:rPr>
          <w:b/>
          <w:sz w:val="28"/>
          <w:szCs w:val="28"/>
          <w:lang w:val="en-US"/>
        </w:rPr>
      </w:pPr>
    </w:p>
    <w:p w14:paraId="46610532" w14:textId="77777777" w:rsidR="005D059D" w:rsidRPr="00F949BE" w:rsidRDefault="00000000">
      <w:pPr>
        <w:tabs>
          <w:tab w:val="left" w:pos="1170"/>
          <w:tab w:val="center" w:pos="4153"/>
        </w:tabs>
        <w:jc w:val="center"/>
        <w:rPr>
          <w:lang w:val="en-US"/>
        </w:rPr>
      </w:pPr>
      <w:r>
        <w:rPr>
          <w:b/>
          <w:sz w:val="28"/>
          <w:szCs w:val="28"/>
          <w:u w:val="single"/>
        </w:rPr>
        <w:t>ΠΕΙΡΑΙΩΣ</w:t>
      </w:r>
      <w:r>
        <w:rPr>
          <w:b/>
          <w:sz w:val="28"/>
          <w:szCs w:val="28"/>
          <w:u w:val="single"/>
          <w:lang w:val="en-US"/>
        </w:rPr>
        <w:t xml:space="preserve"> BANK</w:t>
      </w:r>
    </w:p>
    <w:p w14:paraId="1311233D" w14:textId="77777777" w:rsidR="005D059D" w:rsidRDefault="00000000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5049085636135</w:t>
      </w:r>
    </w:p>
    <w:p w14:paraId="138186FF" w14:textId="77777777" w:rsidR="005D059D" w:rsidRDefault="00000000">
      <w:pPr>
        <w:jc w:val="center"/>
        <w:rPr>
          <w:b/>
          <w:bCs/>
          <w:color w:val="000000"/>
          <w:sz w:val="28"/>
          <w:szCs w:val="28"/>
          <w:u w:val="single"/>
          <w:lang w:val="en-US"/>
        </w:rPr>
      </w:pPr>
      <w:r>
        <w:rPr>
          <w:b/>
          <w:bCs/>
          <w:color w:val="000000"/>
          <w:sz w:val="28"/>
          <w:szCs w:val="28"/>
          <w:u w:val="single"/>
          <w:lang w:val="en-US"/>
        </w:rPr>
        <w:t>IBAN: GR5101720490005049085636135</w:t>
      </w:r>
    </w:p>
    <w:p w14:paraId="6B24A213" w14:textId="77777777" w:rsidR="005D059D" w:rsidRPr="00F949BE" w:rsidRDefault="00000000">
      <w:pPr>
        <w:jc w:val="center"/>
        <w:rPr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SW</w:t>
      </w:r>
      <w:r>
        <w:rPr>
          <w:b/>
          <w:bCs/>
          <w:color w:val="000000"/>
          <w:sz w:val="28"/>
          <w:szCs w:val="28"/>
        </w:rPr>
        <w:t>Ι</w:t>
      </w:r>
      <w:r>
        <w:rPr>
          <w:b/>
          <w:bCs/>
          <w:color w:val="000000"/>
          <w:sz w:val="28"/>
          <w:szCs w:val="28"/>
          <w:lang w:val="en-US"/>
        </w:rPr>
        <w:t>FT CODE-BIC: PIRBGRAA</w:t>
      </w:r>
    </w:p>
    <w:p w14:paraId="776AB101" w14:textId="77777777" w:rsidR="005D059D" w:rsidRPr="00F949BE" w:rsidRDefault="00000000">
      <w:pPr>
        <w:jc w:val="center"/>
        <w:rPr>
          <w:lang w:val="en-US"/>
        </w:rPr>
      </w:pPr>
      <w:r>
        <w:rPr>
          <w:b/>
          <w:sz w:val="28"/>
          <w:szCs w:val="28"/>
        </w:rPr>
        <w:t>ΠΑΠΑΗΛΙΑΣ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ΦΙΛΙΠΠΟΣ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ΜΟΝ</w:t>
      </w:r>
      <w:r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</w:rPr>
        <w:t>ΠΗ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ΙΚΕ</w:t>
      </w:r>
      <w:r>
        <w:rPr>
          <w:b/>
          <w:sz w:val="28"/>
          <w:szCs w:val="28"/>
          <w:lang w:val="en-US"/>
        </w:rPr>
        <w:t xml:space="preserve"> </w:t>
      </w:r>
    </w:p>
    <w:p w14:paraId="5315682D" w14:textId="77777777" w:rsidR="005D059D" w:rsidRDefault="005D059D">
      <w:pPr>
        <w:jc w:val="center"/>
        <w:rPr>
          <w:b/>
          <w:sz w:val="28"/>
          <w:szCs w:val="28"/>
          <w:lang w:val="en-US"/>
        </w:rPr>
      </w:pPr>
    </w:p>
    <w:p w14:paraId="774A6714" w14:textId="77777777" w:rsidR="005D059D" w:rsidRDefault="0000000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EUROBANK </w:t>
      </w:r>
    </w:p>
    <w:p w14:paraId="7C615735" w14:textId="77777777" w:rsidR="005D059D" w:rsidRPr="00F949BE" w:rsidRDefault="00000000">
      <w:pPr>
        <w:jc w:val="center"/>
        <w:rPr>
          <w:lang w:val="en-US"/>
        </w:rPr>
      </w:pPr>
      <w:r>
        <w:rPr>
          <w:b/>
          <w:sz w:val="28"/>
          <w:szCs w:val="28"/>
          <w:u w:val="single"/>
          <w:lang w:val="en-US"/>
        </w:rPr>
        <w:t>IBAN: GR7102600250000440202866235</w:t>
      </w:r>
      <w:r w:rsidRPr="00F949BE">
        <w:rPr>
          <w:b/>
          <w:sz w:val="28"/>
          <w:szCs w:val="28"/>
          <w:u w:val="single"/>
          <w:lang w:val="en-US"/>
        </w:rPr>
        <w:t xml:space="preserve"> </w:t>
      </w:r>
    </w:p>
    <w:p w14:paraId="3D5B90A7" w14:textId="77777777" w:rsidR="005D059D" w:rsidRPr="00F949BE" w:rsidRDefault="00000000">
      <w:pPr>
        <w:jc w:val="center"/>
        <w:rPr>
          <w:lang w:val="en-US"/>
        </w:rPr>
      </w:pPr>
      <w:r>
        <w:rPr>
          <w:b/>
          <w:sz w:val="28"/>
          <w:szCs w:val="28"/>
        </w:rPr>
        <w:t>ΠΑΠΑΗΛΙΑΣ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ΦΙΛΙΠΠΟΣ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ΜΟΝ</w:t>
      </w:r>
      <w:r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</w:rPr>
        <w:t>ΠΗ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ΙΚΕ</w:t>
      </w:r>
      <w:r>
        <w:rPr>
          <w:b/>
          <w:sz w:val="28"/>
          <w:szCs w:val="28"/>
          <w:lang w:val="en-US"/>
        </w:rPr>
        <w:t xml:space="preserve"> </w:t>
      </w:r>
    </w:p>
    <w:sectPr w:rsidR="005D059D" w:rsidRPr="00F949BE" w:rsidSect="00DA6037">
      <w:pgSz w:w="11906" w:h="16838"/>
      <w:pgMar w:top="1440" w:right="1200" w:bottom="1440" w:left="12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5019E" w14:textId="77777777" w:rsidR="006244A9" w:rsidRDefault="006244A9">
      <w:r>
        <w:separator/>
      </w:r>
    </w:p>
  </w:endnote>
  <w:endnote w:type="continuationSeparator" w:id="0">
    <w:p w14:paraId="20FF51C8" w14:textId="77777777" w:rsidR="006244A9" w:rsidRDefault="0062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91CA4" w14:textId="77777777" w:rsidR="006244A9" w:rsidRDefault="006244A9">
      <w:r>
        <w:rPr>
          <w:color w:val="000000"/>
        </w:rPr>
        <w:separator/>
      </w:r>
    </w:p>
  </w:footnote>
  <w:footnote w:type="continuationSeparator" w:id="0">
    <w:p w14:paraId="5DEECED7" w14:textId="77777777" w:rsidR="006244A9" w:rsidRDefault="00624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9D"/>
    <w:rsid w:val="005D059D"/>
    <w:rsid w:val="006244A9"/>
    <w:rsid w:val="00A5411B"/>
    <w:rsid w:val="00C4279F"/>
    <w:rsid w:val="00C4365C"/>
    <w:rsid w:val="00DA6037"/>
    <w:rsid w:val="00F1223F"/>
    <w:rsid w:val="00F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5887"/>
  <w15:docId w15:val="{D4A8AC14-802C-4CC5-ACBB-6708928A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eastAsia="el-GR"/>
    </w:rPr>
  </w:style>
  <w:style w:type="character" w:styleId="-">
    <w:name w:val="Hyperlink"/>
    <w:rPr>
      <w:color w:val="0000FF"/>
      <w:u w:val="single"/>
    </w:rPr>
  </w:style>
  <w:style w:type="paragraph" w:customStyle="1" w:styleId="ListParagraph1">
    <w:name w:val="List Paragraph1"/>
    <w:basedOn w:val="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Konstantina</dc:creator>
  <cp:lastModifiedBy>Kyriakos Tase</cp:lastModifiedBy>
  <cp:revision>2</cp:revision>
  <cp:lastPrinted>1899-12-31T22:00:00Z</cp:lastPrinted>
  <dcterms:created xsi:type="dcterms:W3CDTF">2024-10-11T09:35:00Z</dcterms:created>
  <dcterms:modified xsi:type="dcterms:W3CDTF">2024-10-11T09:35:00Z</dcterms:modified>
</cp:coreProperties>
</file>